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16D20" w14:textId="77777777" w:rsidR="00644726" w:rsidRPr="00A00ED2" w:rsidRDefault="00644726" w:rsidP="00644726">
      <w:pPr>
        <w:rPr>
          <w:b/>
          <w:color w:val="000000" w:themeColor="text1"/>
          <w:u w:val="single"/>
        </w:rPr>
      </w:pPr>
      <w:r w:rsidRPr="00A00ED2">
        <w:rPr>
          <w:b/>
          <w:color w:val="000000" w:themeColor="text1"/>
          <w:u w:val="single"/>
        </w:rPr>
        <w:t>Self Assessment BRUE</w:t>
      </w:r>
    </w:p>
    <w:p w14:paraId="07143268" w14:textId="77777777" w:rsidR="00644726" w:rsidRPr="00644726" w:rsidRDefault="00644726">
      <w:pPr>
        <w:rPr>
          <w:color w:val="000000" w:themeColor="text1"/>
        </w:rPr>
      </w:pPr>
      <w:r w:rsidRPr="00644726">
        <w:rPr>
          <w:color w:val="000000" w:themeColor="text1"/>
        </w:rPr>
        <w:t>Adapted from</w:t>
      </w:r>
    </w:p>
    <w:p w14:paraId="2CDE61BA" w14:textId="77777777" w:rsidR="00644726" w:rsidRDefault="00644726" w:rsidP="00644726">
      <w:pPr>
        <w:ind w:left="720"/>
        <w:rPr>
          <w:color w:val="000000" w:themeColor="text1"/>
        </w:rPr>
      </w:pPr>
      <w:r w:rsidRPr="00644726">
        <w:rPr>
          <w:color w:val="000000" w:themeColor="text1"/>
        </w:rPr>
        <w:t>Resource: AAP PREP 2019</w:t>
      </w:r>
    </w:p>
    <w:p w14:paraId="6A57DAE9" w14:textId="77777777" w:rsidR="00644726" w:rsidRPr="00644726" w:rsidRDefault="00644726" w:rsidP="00644726">
      <w:pPr>
        <w:ind w:firstLine="720"/>
        <w:rPr>
          <w:rFonts w:ascii="Times New Roman" w:eastAsia="Times New Roman" w:hAnsi="Times New Roman" w:cs="Times New Roman"/>
        </w:rPr>
      </w:pPr>
      <w:proofErr w:type="spellStart"/>
      <w:r>
        <w:rPr>
          <w:color w:val="000000" w:themeColor="text1"/>
        </w:rPr>
        <w:t>PedsCases</w:t>
      </w:r>
      <w:proofErr w:type="spellEnd"/>
      <w:r>
        <w:rPr>
          <w:color w:val="000000" w:themeColor="text1"/>
        </w:rPr>
        <w:t xml:space="preserve"> 2018,</w:t>
      </w:r>
      <w:r w:rsidRPr="00644726">
        <w:rPr>
          <w:rFonts w:eastAsia="Times New Roman" w:cs="Times New Roman"/>
          <w:color w:val="000000" w:themeColor="text1"/>
          <w:shd w:val="clear" w:color="auto" w:fill="FDFDFD"/>
        </w:rPr>
        <w:t xml:space="preserve"> written by Larissa Shapka in colla</w:t>
      </w:r>
      <w:r>
        <w:rPr>
          <w:rFonts w:eastAsia="Times New Roman" w:cs="Times New Roman"/>
          <w:color w:val="000000" w:themeColor="text1"/>
          <w:shd w:val="clear" w:color="auto" w:fill="FDFDFD"/>
        </w:rPr>
        <w:t xml:space="preserve">boration with Dr. Karen Forbes, </w:t>
      </w:r>
      <w:r w:rsidRPr="00644726">
        <w:rPr>
          <w:rFonts w:eastAsia="Times New Roman" w:cs="Times New Roman"/>
          <w:color w:val="000000" w:themeColor="text1"/>
          <w:shd w:val="clear" w:color="auto" w:fill="FDFDFD"/>
        </w:rPr>
        <w:t>Pediatric Hospitalist and Associate Professor of Pediatrics at the Stollery Children's Hospital and the University of Albert</w:t>
      </w:r>
      <w:r>
        <w:rPr>
          <w:rFonts w:eastAsia="Times New Roman" w:cs="Times New Roman"/>
          <w:color w:val="000000" w:themeColor="text1"/>
          <w:shd w:val="clear" w:color="auto" w:fill="FDFDFD"/>
        </w:rPr>
        <w:t xml:space="preserve">a </w:t>
      </w:r>
      <w:hyperlink r:id="rId5" w:history="1">
        <w:r w:rsidRPr="00644726">
          <w:rPr>
            <w:rFonts w:ascii="Times New Roman" w:eastAsia="Times New Roman" w:hAnsi="Times New Roman" w:cs="Times New Roman"/>
            <w:color w:val="0000FF"/>
            <w:u w:val="single"/>
          </w:rPr>
          <w:t>https://www.pedscases.com/node/933/take?quizkey=56bb75b64cce467041a1c8ab9d2e3636</w:t>
        </w:r>
      </w:hyperlink>
    </w:p>
    <w:p w14:paraId="4775FB47" w14:textId="77777777" w:rsidR="00644726" w:rsidRPr="00644726" w:rsidRDefault="00644726" w:rsidP="00644726">
      <w:pPr>
        <w:ind w:left="720"/>
        <w:rPr>
          <w:rFonts w:eastAsia="Times New Roman" w:cs="Times New Roman"/>
          <w:color w:val="000000" w:themeColor="text1"/>
        </w:rPr>
      </w:pPr>
    </w:p>
    <w:p w14:paraId="1435BC72" w14:textId="77777777" w:rsidR="00644726" w:rsidRPr="00644726" w:rsidRDefault="00644726" w:rsidP="00644726">
      <w:pPr>
        <w:rPr>
          <w:rFonts w:eastAsia="Times New Roman" w:cs="Times New Roman"/>
          <w:color w:val="000000" w:themeColor="text1"/>
        </w:rPr>
      </w:pPr>
    </w:p>
    <w:p w14:paraId="6C8B193C" w14:textId="4EA73394" w:rsidR="00644726" w:rsidRDefault="00644726" w:rsidP="00644726">
      <w:pPr>
        <w:pStyle w:val="ListParagraph"/>
        <w:numPr>
          <w:ilvl w:val="0"/>
          <w:numId w:val="5"/>
        </w:numPr>
      </w:pPr>
      <w:r>
        <w:t xml:space="preserve">A previously healthy 2-month old boy is brought to the ED by his mother. Approx. 15 min after a feed, he had an episode in which he suddenly started choking, gagging, arching his back, his skin color turned red, then dusky. He then appeared to stop breathing for 10 seconds, after which his color returned to normal and he was appropriately responsive. The boy has no history of </w:t>
      </w:r>
      <w:r w:rsidR="00954D5B">
        <w:t>similar</w:t>
      </w:r>
      <w:r>
        <w:t xml:space="preserve"> episodes. He was born at 35 weeks gestation to G1P0 mother. There were no illness or infections during pregnancy, no </w:t>
      </w:r>
      <w:r w:rsidR="00954D5B">
        <w:t>concerns</w:t>
      </w:r>
      <w:r>
        <w:t xml:space="preserve"> in the perinatal period. The boy has not had any recent illnesses, fever, or difficulty breathing. He does not breathe </w:t>
      </w:r>
      <w:r w:rsidR="00954D5B">
        <w:t>noisily</w:t>
      </w:r>
      <w:r>
        <w:t xml:space="preserve"> or snore. He has been gaining weight appropriately, and takes 4 oz of </w:t>
      </w:r>
      <w:r w:rsidR="00954D5B">
        <w:t>formula</w:t>
      </w:r>
      <w:r>
        <w:t xml:space="preserve"> every 3 hours, requiring 5 min to finish a feed. When he is burped after every feed, a small amount of formula dribbles pout of his mouth. The boy’s VS are: temp 37C, BP (r arm) 80/45 mm</w:t>
      </w:r>
      <w:r w:rsidR="00954D5B">
        <w:t xml:space="preserve"> </w:t>
      </w:r>
      <w:r>
        <w:t>HG and (L leg) 75/40 mm HG, resp rate 25, HR 130; PE reveals a well</w:t>
      </w:r>
      <w:r w:rsidR="00D60F78">
        <w:t>-</w:t>
      </w:r>
      <w:r>
        <w:t>nourished infant w/ no e</w:t>
      </w:r>
      <w:r w:rsidR="00954D5B">
        <w:t>x</w:t>
      </w:r>
      <w:r>
        <w:t>ternal signs of t</w:t>
      </w:r>
      <w:r w:rsidR="00954D5B">
        <w:t>r</w:t>
      </w:r>
      <w:r>
        <w:t>auma</w:t>
      </w:r>
      <w:r w:rsidR="00954D5B">
        <w:t>. W</w:t>
      </w:r>
      <w:r>
        <w:t>hile sleeping, the boy has occasional periods of apnea lasting 6 seconds, which are followed by a few second</w:t>
      </w:r>
      <w:r w:rsidR="00954D5B">
        <w:t>s</w:t>
      </w:r>
      <w:r>
        <w:t xml:space="preserve"> long </w:t>
      </w:r>
      <w:r w:rsidR="00954D5B">
        <w:t>periods</w:t>
      </w:r>
      <w:r>
        <w:t xml:space="preserve"> of rapid, shallow breathing. He then resu</w:t>
      </w:r>
      <w:r w:rsidR="00954D5B">
        <w:t>m</w:t>
      </w:r>
      <w:r>
        <w:t>es</w:t>
      </w:r>
      <w:r w:rsidR="00954D5B">
        <w:t xml:space="preserve"> </w:t>
      </w:r>
      <w:r>
        <w:t xml:space="preserve">a normal breathing pattern. He arouses appropriately with exam. His lungs are clear, pulses are equal and strong, and heart has a normal S1 and S2, which is variably split with breathing, with no rubs, gallops, or murmurs. His abdomen is soft, non tender, and non distended, with no masses or organomegaly. Of the following, the MOST likely </w:t>
      </w:r>
      <w:r w:rsidR="00954D5B">
        <w:t>explanation</w:t>
      </w:r>
      <w:r>
        <w:t xml:space="preserve"> for this event is:</w:t>
      </w:r>
    </w:p>
    <w:p w14:paraId="2F53F900" w14:textId="77777777" w:rsidR="00644726" w:rsidRDefault="00644726" w:rsidP="00644726">
      <w:pPr>
        <w:pStyle w:val="ListParagraph"/>
        <w:numPr>
          <w:ilvl w:val="1"/>
          <w:numId w:val="5"/>
        </w:numPr>
      </w:pPr>
      <w:r>
        <w:t>Anomalous left coronary artery</w:t>
      </w:r>
    </w:p>
    <w:p w14:paraId="4384458C" w14:textId="77777777" w:rsidR="00644726" w:rsidRDefault="00644726" w:rsidP="00644726">
      <w:pPr>
        <w:pStyle w:val="ListParagraph"/>
        <w:numPr>
          <w:ilvl w:val="1"/>
          <w:numId w:val="5"/>
        </w:numPr>
      </w:pPr>
      <w:r>
        <w:t>BRUE</w:t>
      </w:r>
    </w:p>
    <w:p w14:paraId="446CEFD0" w14:textId="77777777" w:rsidR="00644726" w:rsidRPr="00954D5B" w:rsidRDefault="00644726" w:rsidP="00644726">
      <w:pPr>
        <w:pStyle w:val="ListParagraph"/>
        <w:numPr>
          <w:ilvl w:val="1"/>
          <w:numId w:val="5"/>
        </w:numPr>
      </w:pPr>
      <w:r w:rsidRPr="00954D5B">
        <w:t>Periodic breathing</w:t>
      </w:r>
    </w:p>
    <w:p w14:paraId="2238E43E" w14:textId="77777777" w:rsidR="00644726" w:rsidRPr="00954D5B" w:rsidRDefault="00644726" w:rsidP="00644726">
      <w:pPr>
        <w:pStyle w:val="ListParagraph"/>
        <w:numPr>
          <w:ilvl w:val="1"/>
          <w:numId w:val="5"/>
        </w:numPr>
        <w:rPr>
          <w:rFonts w:ascii="Helvetica" w:hAnsi="Helvetica" w:cs="Times New Roman"/>
          <w:sz w:val="20"/>
          <w:szCs w:val="20"/>
        </w:rPr>
      </w:pPr>
      <w:r w:rsidRPr="00954D5B">
        <w:t>Seizure</w:t>
      </w:r>
    </w:p>
    <w:p w14:paraId="7B98E4A7" w14:textId="77777777" w:rsidR="00644726" w:rsidRPr="00644726" w:rsidRDefault="00644726" w:rsidP="00644726">
      <w:pPr>
        <w:pStyle w:val="ListParagraph"/>
        <w:rPr>
          <w:rFonts w:ascii="Helvetica" w:hAnsi="Helvetica" w:cs="Times New Roman"/>
          <w:color w:val="7182C0"/>
          <w:sz w:val="20"/>
          <w:szCs w:val="20"/>
        </w:rPr>
      </w:pPr>
    </w:p>
    <w:p w14:paraId="3388DB79" w14:textId="77777777" w:rsidR="00644726" w:rsidRPr="00644726" w:rsidRDefault="00644726" w:rsidP="00644726">
      <w:pPr>
        <w:pStyle w:val="ListParagraph"/>
        <w:numPr>
          <w:ilvl w:val="0"/>
          <w:numId w:val="5"/>
        </w:numPr>
        <w:rPr>
          <w:rFonts w:cs="Times New Roman"/>
          <w:color w:val="000000" w:themeColor="text1"/>
        </w:rPr>
      </w:pPr>
      <w:r w:rsidRPr="00644726">
        <w:rPr>
          <w:rFonts w:cs="Times New Roman"/>
          <w:color w:val="000000" w:themeColor="text1"/>
        </w:rPr>
        <w:t>Which of the following scenarios is most likely to meet criteria for a Brief Resolved Unexplained Event (BRUE)? </w:t>
      </w:r>
    </w:p>
    <w:p w14:paraId="24586DBA" w14:textId="0DC7AFE8" w:rsidR="00644726" w:rsidRPr="00644726" w:rsidRDefault="00644726" w:rsidP="00644726">
      <w:pPr>
        <w:pStyle w:val="ListParagraph"/>
        <w:numPr>
          <w:ilvl w:val="1"/>
          <w:numId w:val="5"/>
        </w:numPr>
        <w:rPr>
          <w:rFonts w:cs="Times New Roman"/>
          <w:color w:val="000000" w:themeColor="text1"/>
        </w:rPr>
      </w:pPr>
      <w:r w:rsidRPr="00644726">
        <w:rPr>
          <w:rFonts w:eastAsia="Times New Roman" w:cs="Times New Roman"/>
          <w:color w:val="000000" w:themeColor="text1"/>
        </w:rPr>
        <w:t xml:space="preserve">A previously healthy </w:t>
      </w:r>
      <w:r w:rsidR="00D60F78" w:rsidRPr="00644726">
        <w:rPr>
          <w:rFonts w:eastAsia="Times New Roman" w:cs="Times New Roman"/>
          <w:color w:val="000000" w:themeColor="text1"/>
        </w:rPr>
        <w:t>6-month-old</w:t>
      </w:r>
      <w:r w:rsidRPr="00644726">
        <w:rPr>
          <w:rFonts w:eastAsia="Times New Roman" w:cs="Times New Roman"/>
          <w:color w:val="000000" w:themeColor="text1"/>
        </w:rPr>
        <w:t xml:space="preserve"> male who presents to a </w:t>
      </w:r>
      <w:r w:rsidR="00D60F78" w:rsidRPr="00644726">
        <w:rPr>
          <w:rFonts w:eastAsia="Times New Roman" w:cs="Times New Roman"/>
          <w:color w:val="000000" w:themeColor="text1"/>
        </w:rPr>
        <w:t>walk-in</w:t>
      </w:r>
      <w:r w:rsidRPr="00644726">
        <w:rPr>
          <w:rFonts w:eastAsia="Times New Roman" w:cs="Times New Roman"/>
          <w:color w:val="000000" w:themeColor="text1"/>
        </w:rPr>
        <w:t xml:space="preserve"> clinic after he seemed to stop breathing and turned blue when crying. He recovered after mom patted him on the back a few times and his is currently awake and alert</w:t>
      </w:r>
    </w:p>
    <w:p w14:paraId="1E1F0004" w14:textId="28986584" w:rsidR="00A40FD0" w:rsidRPr="00A40FD0" w:rsidRDefault="00644726" w:rsidP="00A40FD0">
      <w:pPr>
        <w:pStyle w:val="ListParagraph"/>
        <w:numPr>
          <w:ilvl w:val="1"/>
          <w:numId w:val="5"/>
        </w:numPr>
        <w:rPr>
          <w:rFonts w:cs="Times New Roman"/>
          <w:color w:val="000000" w:themeColor="text1"/>
        </w:rPr>
      </w:pPr>
      <w:r w:rsidRPr="00644726">
        <w:rPr>
          <w:rFonts w:eastAsia="Times New Roman" w:cs="Times New Roman"/>
          <w:color w:val="000000" w:themeColor="text1"/>
        </w:rPr>
        <w:t xml:space="preserve">A previously healthy </w:t>
      </w:r>
      <w:r w:rsidR="00D60F78" w:rsidRPr="00644726">
        <w:rPr>
          <w:rFonts w:eastAsia="Times New Roman" w:cs="Times New Roman"/>
          <w:color w:val="000000" w:themeColor="text1"/>
        </w:rPr>
        <w:t>10-month-old</w:t>
      </w:r>
      <w:r w:rsidRPr="00644726">
        <w:rPr>
          <w:rFonts w:eastAsia="Times New Roman" w:cs="Times New Roman"/>
          <w:color w:val="000000" w:themeColor="text1"/>
        </w:rPr>
        <w:t xml:space="preserve"> female brought in by EMS after loss of consciousness and hypertonia. The episode lasted a few minutes. When you examine her, she is almost back to herself, but is still somewhat sleepy</w:t>
      </w:r>
    </w:p>
    <w:p w14:paraId="6B8BD652" w14:textId="05F4032C" w:rsidR="00A40FD0" w:rsidRPr="00A40FD0" w:rsidRDefault="00644726" w:rsidP="00A40FD0">
      <w:pPr>
        <w:pStyle w:val="ListParagraph"/>
        <w:numPr>
          <w:ilvl w:val="1"/>
          <w:numId w:val="5"/>
        </w:numPr>
        <w:rPr>
          <w:rFonts w:cs="Times New Roman"/>
          <w:color w:val="000000" w:themeColor="text1"/>
        </w:rPr>
      </w:pPr>
      <w:r w:rsidRPr="00A40FD0">
        <w:rPr>
          <w:rFonts w:eastAsia="Times New Roman" w:cs="Times New Roman"/>
          <w:color w:val="000000" w:themeColor="text1"/>
        </w:rPr>
        <w:t xml:space="preserve">A previously healthy </w:t>
      </w:r>
      <w:r w:rsidR="00D60F78" w:rsidRPr="00A40FD0">
        <w:rPr>
          <w:rFonts w:eastAsia="Times New Roman" w:cs="Times New Roman"/>
          <w:color w:val="000000" w:themeColor="text1"/>
        </w:rPr>
        <w:t>12-week-old</w:t>
      </w:r>
      <w:r w:rsidRPr="00A40FD0">
        <w:rPr>
          <w:rFonts w:eastAsia="Times New Roman" w:cs="Times New Roman"/>
          <w:color w:val="000000" w:themeColor="text1"/>
        </w:rPr>
        <w:t xml:space="preserve"> male presents with an episode where his parents say he seemed to stop breathing and turned blue around the lips. He has a few </w:t>
      </w:r>
      <w:proofErr w:type="gramStart"/>
      <w:r w:rsidRPr="00A40FD0">
        <w:rPr>
          <w:rFonts w:eastAsia="Times New Roman" w:cs="Times New Roman"/>
          <w:color w:val="000000" w:themeColor="text1"/>
        </w:rPr>
        <w:t>day</w:t>
      </w:r>
      <w:proofErr w:type="gramEnd"/>
      <w:r w:rsidRPr="00A40FD0">
        <w:rPr>
          <w:rFonts w:eastAsia="Times New Roman" w:cs="Times New Roman"/>
          <w:color w:val="000000" w:themeColor="text1"/>
        </w:rPr>
        <w:t xml:space="preserve"> history of nasal congestion and cough. On exam, vitals are normal for age other than mild tachypnea, and he is otherwise back to normal</w:t>
      </w:r>
      <w:r w:rsidR="00A40FD0" w:rsidRPr="00A40FD0">
        <w:rPr>
          <w:rFonts w:eastAsia="Times New Roman" w:cs="Times New Roman"/>
          <w:color w:val="000000" w:themeColor="text1"/>
        </w:rPr>
        <w:t xml:space="preserve"> </w:t>
      </w:r>
    </w:p>
    <w:p w14:paraId="5C6327AD" w14:textId="5BDCB3E3" w:rsidR="00A40FD0" w:rsidRPr="00A40FD0" w:rsidRDefault="00A40FD0" w:rsidP="00A40FD0">
      <w:pPr>
        <w:pStyle w:val="ListParagraph"/>
        <w:numPr>
          <w:ilvl w:val="1"/>
          <w:numId w:val="5"/>
        </w:numPr>
        <w:rPr>
          <w:rFonts w:cs="Times New Roman"/>
          <w:color w:val="000000" w:themeColor="text1"/>
        </w:rPr>
      </w:pPr>
      <w:r w:rsidRPr="00A40FD0">
        <w:rPr>
          <w:rFonts w:eastAsia="Times New Roman" w:cs="Times New Roman"/>
          <w:color w:val="000000" w:themeColor="text1"/>
        </w:rPr>
        <w:lastRenderedPageBreak/>
        <w:t xml:space="preserve">A previously healthy </w:t>
      </w:r>
      <w:r w:rsidR="00D60F78" w:rsidRPr="00A40FD0">
        <w:rPr>
          <w:rFonts w:eastAsia="Times New Roman" w:cs="Times New Roman"/>
          <w:color w:val="000000" w:themeColor="text1"/>
        </w:rPr>
        <w:t>11-month-old</w:t>
      </w:r>
      <w:r w:rsidRPr="00A40FD0">
        <w:rPr>
          <w:rFonts w:eastAsia="Times New Roman" w:cs="Times New Roman"/>
          <w:color w:val="000000" w:themeColor="text1"/>
        </w:rPr>
        <w:t xml:space="preserve"> male brought to the Emergency Department after he stopped breathing. Prior to the event, he bumped his leg and was very upset, then stopped breathing and became limp. Currently, he is awake and alert, and his vital signs are normal</w:t>
      </w:r>
    </w:p>
    <w:p w14:paraId="2ED1C2FD" w14:textId="77777777" w:rsidR="00644726" w:rsidRPr="00A40FD0" w:rsidRDefault="00644726" w:rsidP="00A40FD0">
      <w:pPr>
        <w:pStyle w:val="ListParagraph"/>
        <w:rPr>
          <w:rFonts w:cs="Times New Roman"/>
          <w:color w:val="000000" w:themeColor="text1"/>
        </w:rPr>
      </w:pPr>
    </w:p>
    <w:p w14:paraId="403227F2" w14:textId="4DEC9A79" w:rsidR="00644726" w:rsidRPr="00644726" w:rsidRDefault="00644726" w:rsidP="00644726">
      <w:pPr>
        <w:pStyle w:val="ListParagraph"/>
        <w:numPr>
          <w:ilvl w:val="0"/>
          <w:numId w:val="5"/>
        </w:numPr>
        <w:rPr>
          <w:rFonts w:cs="Times New Roman"/>
          <w:color w:val="000000" w:themeColor="text1"/>
        </w:rPr>
      </w:pPr>
      <w:r w:rsidRPr="00644726">
        <w:rPr>
          <w:rFonts w:cs="Times New Roman"/>
          <w:color w:val="000000" w:themeColor="text1"/>
        </w:rPr>
        <w:t>Which of the following features would lead an infant with a possible BRUE to be considered at higher risk of having a serious undiagnosed condition or experiencing recurrent events or adverse outcomes? Select all that apply</w:t>
      </w:r>
    </w:p>
    <w:p w14:paraId="5F33460E" w14:textId="77777777" w:rsidR="00644726" w:rsidRPr="00644726" w:rsidRDefault="00644726" w:rsidP="00B97FEF">
      <w:pPr>
        <w:pStyle w:val="ListParagraph"/>
        <w:numPr>
          <w:ilvl w:val="2"/>
          <w:numId w:val="12"/>
        </w:numPr>
        <w:rPr>
          <w:rFonts w:cs="Times New Roman"/>
          <w:color w:val="000000" w:themeColor="text1"/>
        </w:rPr>
      </w:pPr>
      <w:r w:rsidRPr="00644726">
        <w:rPr>
          <w:rFonts w:cs="Times New Roman"/>
          <w:bCs/>
        </w:rPr>
        <w:t xml:space="preserve">EMS was called and did chest compressions </w:t>
      </w:r>
    </w:p>
    <w:p w14:paraId="4D136A71" w14:textId="77777777" w:rsidR="00644726" w:rsidRPr="00644726" w:rsidRDefault="00644726" w:rsidP="00B97FEF">
      <w:pPr>
        <w:pStyle w:val="ListParagraph"/>
        <w:numPr>
          <w:ilvl w:val="2"/>
          <w:numId w:val="12"/>
        </w:numPr>
        <w:rPr>
          <w:rFonts w:cs="Times New Roman"/>
          <w:color w:val="000000" w:themeColor="text1"/>
        </w:rPr>
      </w:pPr>
      <w:r w:rsidRPr="00644726">
        <w:rPr>
          <w:rFonts w:cs="Times New Roman"/>
          <w:bCs/>
        </w:rPr>
        <w:t>This is the infant’s second episode of turning blue around the lips</w:t>
      </w:r>
    </w:p>
    <w:p w14:paraId="67130558" w14:textId="77777777" w:rsidR="00837FC4" w:rsidRPr="00837FC4" w:rsidRDefault="00644726" w:rsidP="00B97FEF">
      <w:pPr>
        <w:pStyle w:val="ListParagraph"/>
        <w:numPr>
          <w:ilvl w:val="2"/>
          <w:numId w:val="12"/>
        </w:numPr>
        <w:rPr>
          <w:rFonts w:cs="Times New Roman"/>
          <w:color w:val="000000" w:themeColor="text1"/>
        </w:rPr>
      </w:pPr>
      <w:r w:rsidRPr="00644726">
        <w:rPr>
          <w:rFonts w:cs="Times New Roman"/>
          <w:bCs/>
        </w:rPr>
        <w:t xml:space="preserve">Infant was born at 35 weeks gestation </w:t>
      </w:r>
    </w:p>
    <w:p w14:paraId="7CE74557" w14:textId="52C19236" w:rsidR="00644726" w:rsidRPr="00644726" w:rsidRDefault="00644726" w:rsidP="00B97FEF">
      <w:pPr>
        <w:pStyle w:val="ListParagraph"/>
        <w:numPr>
          <w:ilvl w:val="2"/>
          <w:numId w:val="12"/>
        </w:numPr>
        <w:rPr>
          <w:rFonts w:cs="Times New Roman"/>
          <w:color w:val="000000" w:themeColor="text1"/>
        </w:rPr>
      </w:pPr>
      <w:r w:rsidRPr="00644726">
        <w:rPr>
          <w:rFonts w:cs="Times New Roman"/>
          <w:bCs/>
        </w:rPr>
        <w:t xml:space="preserve">Family history of sudden cardiac death in childhood </w:t>
      </w:r>
    </w:p>
    <w:p w14:paraId="4F5C2812" w14:textId="77777777" w:rsidR="00644726" w:rsidRPr="00644726" w:rsidRDefault="00644726" w:rsidP="00B97FEF">
      <w:pPr>
        <w:pStyle w:val="ListParagraph"/>
        <w:numPr>
          <w:ilvl w:val="2"/>
          <w:numId w:val="12"/>
        </w:numPr>
        <w:rPr>
          <w:rFonts w:cs="Times New Roman"/>
          <w:color w:val="000000" w:themeColor="text1"/>
        </w:rPr>
      </w:pPr>
      <w:r w:rsidRPr="00644726">
        <w:rPr>
          <w:rFonts w:cs="Times New Roman"/>
          <w:bCs/>
        </w:rPr>
        <w:t>Infant is 1 month old</w:t>
      </w:r>
    </w:p>
    <w:p w14:paraId="1D7A11FC" w14:textId="77777777" w:rsidR="00644726" w:rsidRPr="00644726" w:rsidRDefault="00644726" w:rsidP="00644726">
      <w:pPr>
        <w:pStyle w:val="ListParagraph"/>
        <w:rPr>
          <w:rFonts w:cs="Times New Roman"/>
          <w:color w:val="000000" w:themeColor="text1"/>
        </w:rPr>
      </w:pPr>
    </w:p>
    <w:p w14:paraId="6F10A30C" w14:textId="6C98CBF8" w:rsidR="00644726" w:rsidRPr="00644726" w:rsidRDefault="00644726" w:rsidP="00644726">
      <w:pPr>
        <w:pStyle w:val="ListParagraph"/>
        <w:numPr>
          <w:ilvl w:val="0"/>
          <w:numId w:val="5"/>
        </w:numPr>
        <w:rPr>
          <w:rFonts w:cs="Times New Roman"/>
          <w:color w:val="000000" w:themeColor="text1"/>
        </w:rPr>
      </w:pPr>
      <w:r w:rsidRPr="00644726">
        <w:rPr>
          <w:color w:val="000000" w:themeColor="text1"/>
        </w:rPr>
        <w:t xml:space="preserve">You are assessing Caleb, a </w:t>
      </w:r>
      <w:r w:rsidR="00D60F78" w:rsidRPr="00644726">
        <w:rPr>
          <w:color w:val="000000" w:themeColor="text1"/>
        </w:rPr>
        <w:t>4-month-old</w:t>
      </w:r>
      <w:r w:rsidRPr="00644726">
        <w:rPr>
          <w:color w:val="000000" w:themeColor="text1"/>
        </w:rPr>
        <w:t xml:space="preserve"> male in an outpatient clinic. His mom brought him in after he had an episode where he seemed unresponsive and floppy.  She was not sure if he was breathing or not. This is the first time something like this has happened, so she was worried when he didn’t respond to her. She isn’t exactly sure how long it lasted, but thinks it was less than a minute. She picked him up and he seemed to recover on his own, and was acting normally before and afterwards. Caleb was born at 39 weeks </w:t>
      </w:r>
      <w:r w:rsidR="00D60F78" w:rsidRPr="00644726">
        <w:rPr>
          <w:color w:val="000000" w:themeColor="text1"/>
        </w:rPr>
        <w:t>gestation and</w:t>
      </w:r>
      <w:r w:rsidRPr="00644726">
        <w:rPr>
          <w:color w:val="000000" w:themeColor="text1"/>
        </w:rPr>
        <w:t xml:space="preserve"> has been a healthy baby since. The only thing his mom can think of for family history is hypertension in his paternal grandfather. On exam, Caleb is awake and alert.  All his vital signs are normal for age, and his height and weight and head circumference are within the accepted ranges on the growth charts. You perform a full physical exam, and everything seems normal. </w:t>
      </w:r>
      <w:r w:rsidRPr="00644726">
        <w:rPr>
          <w:rFonts w:cs="Times New Roman"/>
          <w:color w:val="000000" w:themeColor="text1"/>
        </w:rPr>
        <w:t>At this point, you tell Caleb's mom that you think he had a BRUE, and explain to her what this means. She wonders if there are any test that should be done. Which of the following investigations would you order? Select as many as are appropriate:</w:t>
      </w:r>
    </w:p>
    <w:p w14:paraId="6C4BED88" w14:textId="2356C304" w:rsidR="00644726" w:rsidRPr="00644726" w:rsidRDefault="00644726" w:rsidP="00B97FEF">
      <w:pPr>
        <w:pStyle w:val="ListParagraph"/>
        <w:numPr>
          <w:ilvl w:val="2"/>
          <w:numId w:val="11"/>
        </w:numPr>
        <w:rPr>
          <w:rFonts w:eastAsia="Times New Roman" w:cs="Times New Roman"/>
          <w:bCs/>
          <w:color w:val="000000" w:themeColor="text1"/>
        </w:rPr>
      </w:pPr>
      <w:r w:rsidRPr="00644726">
        <w:rPr>
          <w:rFonts w:cs="Times New Roman"/>
          <w:bCs/>
          <w:color w:val="000000" w:themeColor="text1"/>
        </w:rPr>
        <w:t xml:space="preserve">Arterial or venous blood gas </w:t>
      </w:r>
    </w:p>
    <w:p w14:paraId="37E46315" w14:textId="77777777" w:rsidR="00644726" w:rsidRPr="00644726" w:rsidRDefault="00644726" w:rsidP="00B97FEF">
      <w:pPr>
        <w:pStyle w:val="ListParagraph"/>
        <w:numPr>
          <w:ilvl w:val="2"/>
          <w:numId w:val="11"/>
        </w:numPr>
        <w:rPr>
          <w:rFonts w:eastAsia="Times New Roman" w:cs="Times New Roman"/>
          <w:bCs/>
          <w:color w:val="000000" w:themeColor="text1"/>
        </w:rPr>
      </w:pPr>
      <w:r w:rsidRPr="00644726">
        <w:rPr>
          <w:rFonts w:cs="Times New Roman"/>
          <w:bCs/>
          <w:color w:val="000000" w:themeColor="text1"/>
        </w:rPr>
        <w:t xml:space="preserve">Chest x-ray </w:t>
      </w:r>
    </w:p>
    <w:p w14:paraId="4FB9ED07" w14:textId="77777777" w:rsidR="00644726" w:rsidRPr="00644726" w:rsidRDefault="00644726" w:rsidP="00B97FEF">
      <w:pPr>
        <w:pStyle w:val="ListParagraph"/>
        <w:numPr>
          <w:ilvl w:val="2"/>
          <w:numId w:val="11"/>
        </w:numPr>
        <w:rPr>
          <w:rFonts w:eastAsia="Times New Roman" w:cs="Times New Roman"/>
          <w:bCs/>
          <w:color w:val="000000" w:themeColor="text1"/>
        </w:rPr>
      </w:pPr>
      <w:r w:rsidRPr="00644726">
        <w:rPr>
          <w:rFonts w:cs="Times New Roman"/>
          <w:bCs/>
          <w:color w:val="000000" w:themeColor="text1"/>
        </w:rPr>
        <w:t xml:space="preserve">Echocardiogram </w:t>
      </w:r>
    </w:p>
    <w:p w14:paraId="2AC6FB90" w14:textId="77777777" w:rsidR="00644726" w:rsidRPr="00644726" w:rsidRDefault="00644726" w:rsidP="00B97FEF">
      <w:pPr>
        <w:pStyle w:val="ListParagraph"/>
        <w:numPr>
          <w:ilvl w:val="2"/>
          <w:numId w:val="11"/>
        </w:numPr>
        <w:rPr>
          <w:rFonts w:eastAsia="Times New Roman" w:cs="Times New Roman"/>
          <w:bCs/>
          <w:color w:val="000000" w:themeColor="text1"/>
        </w:rPr>
      </w:pPr>
      <w:r w:rsidRPr="00644726">
        <w:rPr>
          <w:rFonts w:cs="Times New Roman"/>
          <w:bCs/>
          <w:color w:val="000000" w:themeColor="text1"/>
        </w:rPr>
        <w:t xml:space="preserve">Electroencephalogram (EEG) </w:t>
      </w:r>
    </w:p>
    <w:p w14:paraId="2EAD8ADF" w14:textId="77777777" w:rsidR="00644726" w:rsidRPr="00644726" w:rsidRDefault="00644726" w:rsidP="00B97FEF">
      <w:pPr>
        <w:pStyle w:val="ListParagraph"/>
        <w:numPr>
          <w:ilvl w:val="2"/>
          <w:numId w:val="11"/>
        </w:numPr>
        <w:rPr>
          <w:rFonts w:eastAsia="Times New Roman" w:cs="Times New Roman"/>
          <w:bCs/>
          <w:color w:val="000000" w:themeColor="text1"/>
        </w:rPr>
      </w:pPr>
      <w:r w:rsidRPr="00644726">
        <w:rPr>
          <w:rFonts w:cs="Times New Roman"/>
          <w:bCs/>
          <w:color w:val="000000" w:themeColor="text1"/>
        </w:rPr>
        <w:t xml:space="preserve">Serum electrolytes </w:t>
      </w:r>
    </w:p>
    <w:p w14:paraId="52B55265" w14:textId="77777777" w:rsidR="00644726" w:rsidRPr="00644726" w:rsidRDefault="00644726" w:rsidP="00B97FEF">
      <w:pPr>
        <w:pStyle w:val="ListParagraph"/>
        <w:numPr>
          <w:ilvl w:val="2"/>
          <w:numId w:val="11"/>
        </w:numPr>
        <w:rPr>
          <w:rFonts w:eastAsia="Times New Roman" w:cs="Times New Roman"/>
          <w:bCs/>
          <w:color w:val="000000" w:themeColor="text1"/>
        </w:rPr>
      </w:pPr>
      <w:r w:rsidRPr="00644726">
        <w:rPr>
          <w:rFonts w:cs="Times New Roman"/>
          <w:bCs/>
          <w:color w:val="000000" w:themeColor="text1"/>
        </w:rPr>
        <w:t xml:space="preserve">White blood cell count and blood culture </w:t>
      </w:r>
    </w:p>
    <w:p w14:paraId="1126CE2D" w14:textId="77777777" w:rsidR="00644726" w:rsidRPr="00644726" w:rsidRDefault="00644726" w:rsidP="00B97FEF">
      <w:pPr>
        <w:pStyle w:val="ListParagraph"/>
        <w:numPr>
          <w:ilvl w:val="2"/>
          <w:numId w:val="11"/>
        </w:numPr>
        <w:rPr>
          <w:rFonts w:eastAsia="Times New Roman" w:cs="Times New Roman"/>
          <w:bCs/>
          <w:color w:val="000000" w:themeColor="text1"/>
        </w:rPr>
      </w:pPr>
      <w:r w:rsidRPr="00644726">
        <w:rPr>
          <w:rFonts w:cs="Times New Roman"/>
          <w:bCs/>
          <w:color w:val="000000" w:themeColor="text1"/>
        </w:rPr>
        <w:t>None of the above</w:t>
      </w:r>
    </w:p>
    <w:p w14:paraId="18C053E4" w14:textId="77777777" w:rsidR="00644726" w:rsidRPr="00644726" w:rsidRDefault="00644726" w:rsidP="00644726">
      <w:pPr>
        <w:pStyle w:val="ListParagraph"/>
        <w:rPr>
          <w:rFonts w:eastAsia="Times New Roman" w:cs="Times New Roman"/>
          <w:bCs/>
          <w:color w:val="000000" w:themeColor="text1"/>
        </w:rPr>
      </w:pPr>
    </w:p>
    <w:p w14:paraId="255F0681" w14:textId="5C08AF49" w:rsidR="00644726" w:rsidRPr="00644726" w:rsidRDefault="00644726" w:rsidP="00644726">
      <w:pPr>
        <w:pStyle w:val="ListParagraph"/>
        <w:numPr>
          <w:ilvl w:val="0"/>
          <w:numId w:val="5"/>
        </w:numPr>
        <w:rPr>
          <w:rFonts w:eastAsia="Times New Roman" w:cs="Times New Roman"/>
          <w:bCs/>
          <w:color w:val="000000" w:themeColor="text1"/>
        </w:rPr>
      </w:pPr>
      <w:r w:rsidRPr="00644726">
        <w:rPr>
          <w:rFonts w:cs="Times New Roman"/>
          <w:color w:val="000000" w:themeColor="text1"/>
        </w:rPr>
        <w:t>Now that their questions about diagnostic tests have been answered, Caleb’s parents want to what will happen next. Before responding to the parents, your preceptor asks what your ideal management plan would be. What do you recommend?</w:t>
      </w:r>
    </w:p>
    <w:p w14:paraId="498950F0" w14:textId="749BF100" w:rsidR="00644726" w:rsidRPr="00644726" w:rsidRDefault="00644726" w:rsidP="00EE7544">
      <w:pPr>
        <w:pStyle w:val="ListParagraph"/>
        <w:numPr>
          <w:ilvl w:val="2"/>
          <w:numId w:val="13"/>
        </w:numPr>
        <w:rPr>
          <w:rFonts w:eastAsia="Times New Roman" w:cs="Times New Roman"/>
          <w:bCs/>
          <w:color w:val="000000" w:themeColor="text1"/>
        </w:rPr>
      </w:pPr>
      <w:r w:rsidRPr="00644726">
        <w:rPr>
          <w:rFonts w:cs="Times New Roman"/>
          <w:bCs/>
          <w:color w:val="000000" w:themeColor="text1"/>
        </w:rPr>
        <w:t xml:space="preserve">Admit Caleb for cardiorespiratory monitoring for a few days </w:t>
      </w:r>
    </w:p>
    <w:p w14:paraId="33F2EB5E" w14:textId="77777777" w:rsidR="00644726" w:rsidRPr="00644726" w:rsidRDefault="00644726" w:rsidP="00EE7544">
      <w:pPr>
        <w:pStyle w:val="ListParagraph"/>
        <w:numPr>
          <w:ilvl w:val="2"/>
          <w:numId w:val="13"/>
        </w:numPr>
        <w:rPr>
          <w:rFonts w:eastAsia="Times New Roman" w:cs="Times New Roman"/>
          <w:bCs/>
          <w:color w:val="000000" w:themeColor="text1"/>
        </w:rPr>
      </w:pPr>
      <w:r w:rsidRPr="00644726">
        <w:rPr>
          <w:rFonts w:cs="Times New Roman"/>
          <w:bCs/>
          <w:color w:val="000000" w:themeColor="text1"/>
        </w:rPr>
        <w:t xml:space="preserve">Suggest his parents purchase a home apnea monitor </w:t>
      </w:r>
    </w:p>
    <w:p w14:paraId="093C495F" w14:textId="77777777" w:rsidR="00644726" w:rsidRPr="00644726" w:rsidRDefault="00644726" w:rsidP="00EE7544">
      <w:pPr>
        <w:pStyle w:val="ListParagraph"/>
        <w:numPr>
          <w:ilvl w:val="2"/>
          <w:numId w:val="13"/>
        </w:numPr>
        <w:rPr>
          <w:rFonts w:eastAsia="Times New Roman" w:cs="Times New Roman"/>
          <w:bCs/>
          <w:color w:val="000000" w:themeColor="text1"/>
        </w:rPr>
      </w:pPr>
      <w:r w:rsidRPr="00644726">
        <w:rPr>
          <w:rFonts w:cs="Times New Roman"/>
          <w:bCs/>
          <w:color w:val="000000" w:themeColor="text1"/>
        </w:rPr>
        <w:t xml:space="preserve">Prescribe antibiotics in case he has as subclinical infection </w:t>
      </w:r>
    </w:p>
    <w:p w14:paraId="68D77B47" w14:textId="77777777" w:rsidR="00644726" w:rsidRPr="00644726" w:rsidRDefault="00644726" w:rsidP="00EE7544">
      <w:pPr>
        <w:pStyle w:val="ListParagraph"/>
        <w:numPr>
          <w:ilvl w:val="2"/>
          <w:numId w:val="13"/>
        </w:numPr>
        <w:rPr>
          <w:rFonts w:eastAsia="Times New Roman" w:cs="Times New Roman"/>
          <w:bCs/>
          <w:color w:val="000000" w:themeColor="text1"/>
        </w:rPr>
      </w:pPr>
      <w:r w:rsidRPr="00644726">
        <w:rPr>
          <w:rFonts w:cs="Times New Roman"/>
          <w:bCs/>
          <w:color w:val="000000" w:themeColor="text1"/>
        </w:rPr>
        <w:t>Discharge him home and arrange for follow-up and caregiver support</w:t>
      </w:r>
    </w:p>
    <w:p w14:paraId="2DA154B8" w14:textId="77777777" w:rsidR="00644726" w:rsidRPr="00644726" w:rsidRDefault="00644726" w:rsidP="00644726">
      <w:pPr>
        <w:pStyle w:val="ListParagraph"/>
        <w:rPr>
          <w:rFonts w:eastAsia="Times New Roman" w:cs="Times New Roman"/>
          <w:bCs/>
          <w:color w:val="000000" w:themeColor="text1"/>
        </w:rPr>
      </w:pPr>
    </w:p>
    <w:p w14:paraId="213BEF56" w14:textId="77777777" w:rsidR="00644726" w:rsidRPr="00644726" w:rsidRDefault="00644726" w:rsidP="00644726">
      <w:pPr>
        <w:pStyle w:val="ListParagraph"/>
        <w:numPr>
          <w:ilvl w:val="0"/>
          <w:numId w:val="5"/>
        </w:numPr>
        <w:rPr>
          <w:rFonts w:eastAsia="Times New Roman" w:cs="Times New Roman"/>
          <w:color w:val="000000" w:themeColor="text1"/>
        </w:rPr>
      </w:pPr>
      <w:r w:rsidRPr="00644726">
        <w:rPr>
          <w:rFonts w:ascii="Helvetica" w:hAnsi="Helvetica" w:cs="Times New Roman"/>
          <w:color w:val="7182C0"/>
          <w:sz w:val="20"/>
          <w:szCs w:val="20"/>
        </w:rPr>
        <w:lastRenderedPageBreak/>
        <w:t> </w:t>
      </w:r>
      <w:r w:rsidRPr="00644726">
        <w:rPr>
          <w:rFonts w:cs="Times New Roman"/>
          <w:color w:val="000000" w:themeColor="text1"/>
        </w:rPr>
        <w:t>Caleb’s parents are comfortable with the plan to discharge him home at this time. As they are getting ready to leave, they realize they have one more question. They can’t find your preceptor, so they ask you instead. They want to know what the relationship is between BRUEs and sudden infant death syndrome (SIDS). How should you respond?</w:t>
      </w:r>
      <w:r w:rsidRPr="00644726">
        <w:rPr>
          <w:rFonts w:eastAsia="Times New Roman" w:cs="Times New Roman"/>
          <w:color w:val="000000" w:themeColor="text1"/>
        </w:rPr>
        <w:t xml:space="preserve"> </w:t>
      </w:r>
    </w:p>
    <w:p w14:paraId="13597D94" w14:textId="77777777" w:rsidR="00644726" w:rsidRPr="00644726" w:rsidRDefault="00644726" w:rsidP="00F41465">
      <w:pPr>
        <w:pStyle w:val="ListParagraph"/>
        <w:numPr>
          <w:ilvl w:val="2"/>
          <w:numId w:val="14"/>
        </w:numPr>
        <w:rPr>
          <w:rFonts w:eastAsia="Times New Roman" w:cs="Times New Roman"/>
          <w:color w:val="000000" w:themeColor="text1"/>
        </w:rPr>
      </w:pPr>
      <w:r w:rsidRPr="00644726">
        <w:rPr>
          <w:rFonts w:cs="Times New Roman"/>
          <w:bCs/>
          <w:color w:val="000000" w:themeColor="text1"/>
        </w:rPr>
        <w:t xml:space="preserve">Say that BRUEs used to be called “near-miss SIDS” or “aborted crib deaths” and that there is a known link between the conditions </w:t>
      </w:r>
    </w:p>
    <w:p w14:paraId="6B33473E" w14:textId="77777777" w:rsidR="00644726" w:rsidRPr="00644726" w:rsidRDefault="00644726" w:rsidP="00F41465">
      <w:pPr>
        <w:pStyle w:val="ListParagraph"/>
        <w:numPr>
          <w:ilvl w:val="2"/>
          <w:numId w:val="14"/>
        </w:numPr>
        <w:rPr>
          <w:rFonts w:eastAsia="Times New Roman" w:cs="Times New Roman"/>
          <w:color w:val="000000" w:themeColor="text1"/>
        </w:rPr>
      </w:pPr>
      <w:r w:rsidRPr="00644726">
        <w:rPr>
          <w:rFonts w:cs="Times New Roman"/>
          <w:bCs/>
          <w:color w:val="000000" w:themeColor="text1"/>
        </w:rPr>
        <w:t xml:space="preserve">Say that current research indicates that some BRUEs lead to SIDS, but not all </w:t>
      </w:r>
    </w:p>
    <w:p w14:paraId="2941035F" w14:textId="77777777" w:rsidR="00644726" w:rsidRPr="00644726" w:rsidRDefault="00644726" w:rsidP="00F41465">
      <w:pPr>
        <w:pStyle w:val="ListParagraph"/>
        <w:numPr>
          <w:ilvl w:val="2"/>
          <w:numId w:val="14"/>
        </w:numPr>
        <w:rPr>
          <w:rFonts w:eastAsia="Times New Roman" w:cs="Times New Roman"/>
          <w:color w:val="000000" w:themeColor="text1"/>
        </w:rPr>
      </w:pPr>
      <w:r w:rsidRPr="00644726">
        <w:rPr>
          <w:rFonts w:cs="Times New Roman"/>
          <w:bCs/>
          <w:color w:val="000000" w:themeColor="text1"/>
        </w:rPr>
        <w:t xml:space="preserve">Say there is no clear association between BRUEs and SIDS- BRUEs aren’t thought increase the risk for or lead to SIDS </w:t>
      </w:r>
    </w:p>
    <w:p w14:paraId="3E2B1214" w14:textId="77777777" w:rsidR="00644726" w:rsidRPr="00644726" w:rsidRDefault="00644726" w:rsidP="00F41465">
      <w:pPr>
        <w:pStyle w:val="ListParagraph"/>
        <w:numPr>
          <w:ilvl w:val="2"/>
          <w:numId w:val="14"/>
        </w:numPr>
      </w:pPr>
      <w:r w:rsidRPr="00644726">
        <w:rPr>
          <w:rFonts w:cs="Times New Roman"/>
          <w:bCs/>
          <w:color w:val="000000" w:themeColor="text1"/>
        </w:rPr>
        <w:t>Say that this is a current area of research, and that the two diagnoses need to be studied more before you can answer</w:t>
      </w:r>
    </w:p>
    <w:p w14:paraId="15615672" w14:textId="77777777" w:rsidR="00644726" w:rsidRDefault="00644726" w:rsidP="00644726"/>
    <w:p w14:paraId="523E0A56" w14:textId="77777777" w:rsidR="00644726" w:rsidRPr="00581DCE" w:rsidRDefault="00644726" w:rsidP="00644726">
      <w:pPr>
        <w:rPr>
          <w:b/>
        </w:rPr>
      </w:pPr>
      <w:r w:rsidRPr="00581DCE">
        <w:rPr>
          <w:b/>
        </w:rPr>
        <w:t>Answers</w:t>
      </w:r>
    </w:p>
    <w:p w14:paraId="311F648D" w14:textId="5732387A" w:rsidR="00644726" w:rsidRDefault="00644726" w:rsidP="00644726">
      <w:pPr>
        <w:pStyle w:val="ListParagraph"/>
        <w:numPr>
          <w:ilvl w:val="0"/>
          <w:numId w:val="6"/>
        </w:numPr>
      </w:pPr>
      <w:r>
        <w:t>A previously healthy 2-month old boy is brought to the ED by his mother. Approx. 15 min after a feed, he had an episode in which he suddenly started choking, gagging, arching his back, his skin color turned red, then dusky. He then appeared to stop breathing for 10 seconds, after which his color returned to normal and he was appropriately responsive. The boy has no history of similar episodes. He was born at 35 weeks gestation to a G1P0 mother. There were no illness or infections during pregnancy, no concerns in the perinatal period. The boy has not had any recent illnesses, fever, or difficulty breathing. He does not breathe nosily or snore. He has been gaining weight appropriately, and takes 4 oz of formula every 3 hours, requiring 5 min to finish a feed. When he is burped after every feed, a small amount of formula dribbles pout of his mouth. The boy’s VS are: temp 37C, BP (r arm) 80/45 mm</w:t>
      </w:r>
      <w:r w:rsidR="00D60F78">
        <w:t xml:space="preserve"> </w:t>
      </w:r>
      <w:r>
        <w:t xml:space="preserve">HG and (L leg) 75/40 mm HG, resp rate 25, HR 130; PE reveals a </w:t>
      </w:r>
      <w:r w:rsidR="00D60F78">
        <w:t>well-nourished</w:t>
      </w:r>
      <w:r>
        <w:t xml:space="preserve"> infant w/ no eternal signs of trauma. While sleeping, the boy has occasional periods of apnea lasting 6 seconds, which are followed by a few second-long periods of rapid, shallow breathing. He then resumes a normal breathing pattern. He arouses appropriately with exam. His lungs are clear, pulses are equal and strong, and heart has a normal S1 and S2, which is variably split with breathing, with no rubs, gallops, or murmurs. His abdomen is soft, non tender, and non distended, with no masses or organomegaly. Of the following, the MOST likely explanation for this event is:</w:t>
      </w:r>
    </w:p>
    <w:p w14:paraId="1C6150DD" w14:textId="77777777" w:rsidR="00644726" w:rsidRDefault="00644726" w:rsidP="00644726">
      <w:pPr>
        <w:pStyle w:val="ListParagraph"/>
        <w:numPr>
          <w:ilvl w:val="1"/>
          <w:numId w:val="6"/>
        </w:numPr>
      </w:pPr>
      <w:r>
        <w:t>Anomalous left coronary artery</w:t>
      </w:r>
    </w:p>
    <w:p w14:paraId="5C67E761" w14:textId="77777777" w:rsidR="00644726" w:rsidRPr="00644726" w:rsidRDefault="00644726" w:rsidP="00644726">
      <w:pPr>
        <w:pStyle w:val="ListParagraph"/>
        <w:numPr>
          <w:ilvl w:val="1"/>
          <w:numId w:val="6"/>
        </w:numPr>
        <w:rPr>
          <w:color w:val="FF0000"/>
        </w:rPr>
      </w:pPr>
      <w:r w:rsidRPr="00644726">
        <w:rPr>
          <w:color w:val="FF0000"/>
        </w:rPr>
        <w:t>BRUE</w:t>
      </w:r>
    </w:p>
    <w:p w14:paraId="19245DD1" w14:textId="77777777" w:rsidR="00644726" w:rsidRDefault="00644726" w:rsidP="00644726">
      <w:pPr>
        <w:pStyle w:val="ListParagraph"/>
        <w:numPr>
          <w:ilvl w:val="1"/>
          <w:numId w:val="6"/>
        </w:numPr>
      </w:pPr>
      <w:r>
        <w:t>Periodic breathing</w:t>
      </w:r>
    </w:p>
    <w:p w14:paraId="232FCBC8" w14:textId="77777777" w:rsidR="00644726" w:rsidRDefault="00644726" w:rsidP="00644726">
      <w:pPr>
        <w:pStyle w:val="ListParagraph"/>
        <w:numPr>
          <w:ilvl w:val="1"/>
          <w:numId w:val="6"/>
        </w:numPr>
      </w:pPr>
      <w:r>
        <w:t>Seizure</w:t>
      </w:r>
    </w:p>
    <w:p w14:paraId="7BA97B9D" w14:textId="41F15466" w:rsidR="00644726" w:rsidRPr="00644726" w:rsidRDefault="00644726" w:rsidP="00644726">
      <w:pPr>
        <w:rPr>
          <w:rFonts w:cs="Times New Roman"/>
          <w:color w:val="FF0000"/>
        </w:rPr>
      </w:pPr>
      <w:r w:rsidRPr="00644726">
        <w:rPr>
          <w:color w:val="FF0000"/>
        </w:rPr>
        <w:t>The episode resolved, and the infant does not have any risk factors for sudden death. BRUE refers to an infant younger than 1 year of age that exhibits 1 or more: cyanosis or pallor; apnea; hypopnea or irregular breathing; hypertonia or hypotonia; and altered mental status. The diagnosis requires that there be no known cause of the event. There are many causes for such events that would not qualify for BRUE, such as acquired or congenital disorders of the airway, cardiovascular disease, GERD, CNS pathology, non</w:t>
      </w:r>
      <w:r w:rsidR="00A40FD0">
        <w:rPr>
          <w:color w:val="FF0000"/>
        </w:rPr>
        <w:t>-</w:t>
      </w:r>
      <w:r w:rsidRPr="00644726">
        <w:rPr>
          <w:color w:val="FF0000"/>
        </w:rPr>
        <w:t>accidental trauma, intercurrent illness, and metabolic conditions</w:t>
      </w:r>
      <w:r w:rsidRPr="00644726">
        <w:rPr>
          <w:rFonts w:ascii="Verdana" w:hAnsi="Verdana" w:cs="Times New Roman"/>
          <w:color w:val="FF0000"/>
        </w:rPr>
        <w:t xml:space="preserve">. </w:t>
      </w:r>
    </w:p>
    <w:p w14:paraId="2FF82C93" w14:textId="77777777" w:rsidR="00644726" w:rsidRPr="00644726" w:rsidRDefault="00644726" w:rsidP="00644726">
      <w:pPr>
        <w:rPr>
          <w:rFonts w:cs="Times New Roman"/>
          <w:color w:val="FF0000"/>
        </w:rPr>
      </w:pPr>
    </w:p>
    <w:p w14:paraId="5ED2C4AA" w14:textId="77777777" w:rsidR="00644726" w:rsidRPr="00644726" w:rsidRDefault="00644726" w:rsidP="00A40FD0">
      <w:pPr>
        <w:pStyle w:val="ListParagraph"/>
        <w:numPr>
          <w:ilvl w:val="0"/>
          <w:numId w:val="6"/>
        </w:numPr>
        <w:rPr>
          <w:rFonts w:cs="Times New Roman"/>
          <w:color w:val="000000" w:themeColor="text1"/>
        </w:rPr>
      </w:pPr>
      <w:r w:rsidRPr="00644726">
        <w:rPr>
          <w:rFonts w:cs="Times New Roman"/>
          <w:color w:val="000000" w:themeColor="text1"/>
        </w:rPr>
        <w:lastRenderedPageBreak/>
        <w:t>Which of the following scenarios is most likely to meet criteria for a Brief Resolved Unexplained Event (BRUE)? </w:t>
      </w:r>
    </w:p>
    <w:p w14:paraId="56CF8F9D" w14:textId="268CC5CD" w:rsidR="00644726" w:rsidRPr="00644726" w:rsidRDefault="00644726" w:rsidP="00644726">
      <w:pPr>
        <w:pStyle w:val="ListParagraph"/>
        <w:numPr>
          <w:ilvl w:val="1"/>
          <w:numId w:val="6"/>
        </w:numPr>
        <w:rPr>
          <w:rFonts w:cs="Times New Roman"/>
          <w:color w:val="FF0000"/>
        </w:rPr>
      </w:pPr>
      <w:r w:rsidRPr="00644726">
        <w:rPr>
          <w:rFonts w:eastAsia="Times New Roman" w:cs="Times New Roman"/>
          <w:color w:val="FF0000"/>
        </w:rPr>
        <w:t xml:space="preserve">A previously healthy </w:t>
      </w:r>
      <w:r w:rsidR="00D60F78" w:rsidRPr="00644726">
        <w:rPr>
          <w:rFonts w:eastAsia="Times New Roman" w:cs="Times New Roman"/>
          <w:color w:val="FF0000"/>
        </w:rPr>
        <w:t>6-month-old</w:t>
      </w:r>
      <w:r w:rsidRPr="00644726">
        <w:rPr>
          <w:rFonts w:eastAsia="Times New Roman" w:cs="Times New Roman"/>
          <w:color w:val="FF0000"/>
        </w:rPr>
        <w:t xml:space="preserve"> male who presents to a walk</w:t>
      </w:r>
      <w:r w:rsidR="00D60F78">
        <w:rPr>
          <w:rFonts w:eastAsia="Times New Roman" w:cs="Times New Roman"/>
          <w:color w:val="FF0000"/>
        </w:rPr>
        <w:t>-</w:t>
      </w:r>
      <w:r w:rsidRPr="00644726">
        <w:rPr>
          <w:rFonts w:eastAsia="Times New Roman" w:cs="Times New Roman"/>
          <w:color w:val="FF0000"/>
        </w:rPr>
        <w:t>in clinic after he seemed to stop breathing and turned blue when crying. He recovered after mom patted him on the back a few times and his is currently awake and alert</w:t>
      </w:r>
    </w:p>
    <w:p w14:paraId="73C55C6A" w14:textId="77C7F29A" w:rsidR="00644726" w:rsidRPr="00644726" w:rsidRDefault="00644726" w:rsidP="00644726">
      <w:pPr>
        <w:pStyle w:val="ListParagraph"/>
        <w:numPr>
          <w:ilvl w:val="1"/>
          <w:numId w:val="6"/>
        </w:numPr>
        <w:rPr>
          <w:rFonts w:cs="Times New Roman"/>
          <w:color w:val="000000" w:themeColor="text1"/>
        </w:rPr>
      </w:pPr>
      <w:r w:rsidRPr="00644726">
        <w:rPr>
          <w:rFonts w:eastAsia="Times New Roman" w:cs="Times New Roman"/>
          <w:color w:val="000000" w:themeColor="text1"/>
        </w:rPr>
        <w:t xml:space="preserve">A previously healthy </w:t>
      </w:r>
      <w:r w:rsidR="00D60F78" w:rsidRPr="00644726">
        <w:rPr>
          <w:rFonts w:eastAsia="Times New Roman" w:cs="Times New Roman"/>
          <w:color w:val="000000" w:themeColor="text1"/>
        </w:rPr>
        <w:t>10-month-old</w:t>
      </w:r>
      <w:r w:rsidRPr="00644726">
        <w:rPr>
          <w:rFonts w:eastAsia="Times New Roman" w:cs="Times New Roman"/>
          <w:color w:val="000000" w:themeColor="text1"/>
        </w:rPr>
        <w:t xml:space="preserve"> female brought in by EMS after loss of consciousness and hypertonia. The episode lasted a few minutes. When you examine her, she is almost back to herself, but is still somewhat sleepy</w:t>
      </w:r>
    </w:p>
    <w:p w14:paraId="75773B4D" w14:textId="5EAE2993" w:rsidR="00644726" w:rsidRPr="00644726" w:rsidRDefault="00644726" w:rsidP="00644726">
      <w:pPr>
        <w:pStyle w:val="ListParagraph"/>
        <w:numPr>
          <w:ilvl w:val="1"/>
          <w:numId w:val="6"/>
        </w:numPr>
        <w:rPr>
          <w:rFonts w:cs="Times New Roman"/>
          <w:color w:val="000000" w:themeColor="text1"/>
        </w:rPr>
      </w:pPr>
      <w:r w:rsidRPr="00644726">
        <w:rPr>
          <w:rFonts w:eastAsia="Times New Roman" w:cs="Times New Roman"/>
          <w:color w:val="000000" w:themeColor="text1"/>
        </w:rPr>
        <w:t>A previously healthy 12</w:t>
      </w:r>
      <w:r w:rsidR="00D60F78">
        <w:rPr>
          <w:rFonts w:eastAsia="Times New Roman" w:cs="Times New Roman"/>
          <w:color w:val="000000" w:themeColor="text1"/>
        </w:rPr>
        <w:t>-</w:t>
      </w:r>
      <w:r w:rsidRPr="00644726">
        <w:rPr>
          <w:rFonts w:eastAsia="Times New Roman" w:cs="Times New Roman"/>
          <w:color w:val="000000" w:themeColor="text1"/>
        </w:rPr>
        <w:t>week</w:t>
      </w:r>
      <w:r w:rsidR="00D60F78">
        <w:rPr>
          <w:rFonts w:eastAsia="Times New Roman" w:cs="Times New Roman"/>
          <w:color w:val="000000" w:themeColor="text1"/>
        </w:rPr>
        <w:t>-</w:t>
      </w:r>
      <w:r w:rsidRPr="00644726">
        <w:rPr>
          <w:rFonts w:eastAsia="Times New Roman" w:cs="Times New Roman"/>
          <w:color w:val="000000" w:themeColor="text1"/>
        </w:rPr>
        <w:t>old male presents with an episode where his parents say he seemed to stop breathing and turned blue around the lips. He has a few day history of nasal congestion and cough. On exam, vitals are normal for age other than mild tachypnea, and he is otherwise back to normal</w:t>
      </w:r>
    </w:p>
    <w:p w14:paraId="7A2AEF48" w14:textId="079F22A5" w:rsidR="00644726" w:rsidRPr="00644726" w:rsidRDefault="00644726" w:rsidP="00644726">
      <w:pPr>
        <w:pStyle w:val="ListParagraph"/>
        <w:numPr>
          <w:ilvl w:val="1"/>
          <w:numId w:val="6"/>
        </w:numPr>
        <w:rPr>
          <w:rFonts w:cs="Times New Roman"/>
          <w:color w:val="000000" w:themeColor="text1"/>
        </w:rPr>
      </w:pPr>
      <w:r w:rsidRPr="00644726">
        <w:rPr>
          <w:rFonts w:eastAsia="Times New Roman" w:cs="Times New Roman"/>
          <w:color w:val="000000" w:themeColor="text1"/>
        </w:rPr>
        <w:t xml:space="preserve">A previously healthy </w:t>
      </w:r>
      <w:r w:rsidR="00D60F78" w:rsidRPr="00644726">
        <w:rPr>
          <w:rFonts w:eastAsia="Times New Roman" w:cs="Times New Roman"/>
          <w:color w:val="000000" w:themeColor="text1"/>
        </w:rPr>
        <w:t>11-month-old</w:t>
      </w:r>
      <w:r w:rsidRPr="00644726">
        <w:rPr>
          <w:rFonts w:eastAsia="Times New Roman" w:cs="Times New Roman"/>
          <w:color w:val="000000" w:themeColor="text1"/>
        </w:rPr>
        <w:t xml:space="preserve"> male brought to the Emergency Department after he stopped breathing. Prior to the event, he bumped his leg and was very upset, then stopped breathing and became limp. Currently, he is awake and alert, and his vital signs are normal</w:t>
      </w:r>
    </w:p>
    <w:p w14:paraId="5C2A962A" w14:textId="77777777" w:rsidR="00644726" w:rsidRPr="00644726" w:rsidRDefault="00644726" w:rsidP="00644726">
      <w:pPr>
        <w:rPr>
          <w:rFonts w:cs="Times New Roman"/>
          <w:bCs/>
          <w:color w:val="FF0000"/>
        </w:rPr>
      </w:pPr>
      <w:r w:rsidRPr="00644726">
        <w:rPr>
          <w:rFonts w:cs="Times New Roman"/>
          <w:bCs/>
          <w:color w:val="FF0000"/>
        </w:rPr>
        <w:t>A: meets criteria for age, apnea, color change, brief</w:t>
      </w:r>
    </w:p>
    <w:p w14:paraId="68CFB095" w14:textId="77777777" w:rsidR="00644726" w:rsidRDefault="00644726" w:rsidP="00644726">
      <w:pPr>
        <w:rPr>
          <w:rFonts w:cs="Times New Roman"/>
          <w:color w:val="FF0000"/>
        </w:rPr>
      </w:pPr>
      <w:r w:rsidRPr="00644726">
        <w:rPr>
          <w:rFonts w:cs="Times New Roman"/>
          <w:bCs/>
          <w:color w:val="FF0000"/>
        </w:rPr>
        <w:t xml:space="preserve">B: </w:t>
      </w:r>
      <w:r w:rsidRPr="00644726">
        <w:rPr>
          <w:rFonts w:cs="Times New Roman"/>
          <w:color w:val="FF0000"/>
        </w:rPr>
        <w:t>On exam, the patient is still lethargic and has not returned to baseline. Since the episode hasn’t resolved, it isn’t a BRUE. The term BRUE implies that the patient has returned to baseline by the time they are assessed</w:t>
      </w:r>
    </w:p>
    <w:p w14:paraId="02B6307B" w14:textId="77777777" w:rsidR="00644726" w:rsidRDefault="00644726" w:rsidP="00644726">
      <w:pPr>
        <w:rPr>
          <w:rFonts w:cs="Times New Roman"/>
          <w:color w:val="FF0000"/>
        </w:rPr>
      </w:pPr>
      <w:r w:rsidRPr="00644726">
        <w:rPr>
          <w:rFonts w:cs="Times New Roman"/>
          <w:color w:val="FF0000"/>
        </w:rPr>
        <w:t>C: These history and physical exam findings are consistent with a lower respiratory tract infection such as bronchiolitis. Given that there is an apparent explanation for the event, it isn’t a BRUE. By definition, BRUEs remain unexplained after history and physical exam</w:t>
      </w:r>
    </w:p>
    <w:p w14:paraId="226E84D3" w14:textId="77777777" w:rsidR="00644726" w:rsidRDefault="00644726" w:rsidP="00644726">
      <w:pPr>
        <w:rPr>
          <w:rFonts w:cs="Times New Roman"/>
          <w:color w:val="FF0000"/>
        </w:rPr>
      </w:pPr>
      <w:r w:rsidRPr="00644726">
        <w:rPr>
          <w:rFonts w:cs="Times New Roman"/>
          <w:color w:val="FF0000"/>
        </w:rPr>
        <w:t>D: Since this episode seemed to be triggered by a strong emotional response, you should have a high clinical suspicion for it being a breath holding spell. Given that there is an apparent explanation for the event, it isn’t a BRUE</w:t>
      </w:r>
    </w:p>
    <w:p w14:paraId="04EA5798" w14:textId="77777777" w:rsidR="00644726" w:rsidRDefault="00644726" w:rsidP="00644726">
      <w:pPr>
        <w:rPr>
          <w:rFonts w:cs="Times New Roman"/>
          <w:color w:val="FF0000"/>
        </w:rPr>
      </w:pPr>
    </w:p>
    <w:p w14:paraId="2D2F0A88" w14:textId="760EB8EC" w:rsidR="00644726" w:rsidRPr="00644726" w:rsidRDefault="00644726" w:rsidP="00644726">
      <w:pPr>
        <w:pStyle w:val="ListParagraph"/>
        <w:numPr>
          <w:ilvl w:val="0"/>
          <w:numId w:val="6"/>
        </w:numPr>
        <w:rPr>
          <w:rFonts w:cs="Times New Roman"/>
          <w:color w:val="000000" w:themeColor="text1"/>
        </w:rPr>
      </w:pPr>
      <w:r w:rsidRPr="00644726">
        <w:rPr>
          <w:rFonts w:cs="Times New Roman"/>
          <w:color w:val="000000" w:themeColor="text1"/>
        </w:rPr>
        <w:t>Which of the following features would lead an infant with a possible BRUE to be considered at higher risk of having a serious undiagnosed condition or experiencing recurrent events or adverse outcomes? Select all that apply</w:t>
      </w:r>
    </w:p>
    <w:p w14:paraId="00B3D29C" w14:textId="77777777" w:rsidR="00644726" w:rsidRPr="00B24845" w:rsidRDefault="00644726" w:rsidP="00644726">
      <w:pPr>
        <w:pStyle w:val="ListParagraph"/>
        <w:numPr>
          <w:ilvl w:val="0"/>
          <w:numId w:val="8"/>
        </w:numPr>
        <w:rPr>
          <w:rFonts w:cs="Times New Roman"/>
          <w:bCs/>
          <w:color w:val="FF0000"/>
        </w:rPr>
      </w:pPr>
      <w:r w:rsidRPr="00B24845">
        <w:rPr>
          <w:rFonts w:cs="Times New Roman"/>
          <w:bCs/>
          <w:color w:val="FF0000"/>
        </w:rPr>
        <w:t xml:space="preserve">EMS was called and did chest compressions </w:t>
      </w:r>
    </w:p>
    <w:p w14:paraId="0DA35DED" w14:textId="77777777" w:rsidR="00644726" w:rsidRPr="00B24845" w:rsidRDefault="00644726" w:rsidP="00644726">
      <w:pPr>
        <w:pStyle w:val="ListParagraph"/>
        <w:numPr>
          <w:ilvl w:val="0"/>
          <w:numId w:val="8"/>
        </w:numPr>
        <w:rPr>
          <w:rFonts w:cs="Times New Roman"/>
          <w:color w:val="FF0000"/>
        </w:rPr>
      </w:pPr>
      <w:r w:rsidRPr="00B24845">
        <w:rPr>
          <w:rFonts w:cs="Times New Roman"/>
          <w:bCs/>
          <w:color w:val="FF0000"/>
        </w:rPr>
        <w:t>This is the infant’s second episode of turning blue around the lips</w:t>
      </w:r>
    </w:p>
    <w:p w14:paraId="4F5709DD" w14:textId="77777777" w:rsidR="00644726" w:rsidRPr="00B24845" w:rsidRDefault="00644726" w:rsidP="00644726">
      <w:pPr>
        <w:pStyle w:val="ListParagraph"/>
        <w:numPr>
          <w:ilvl w:val="0"/>
          <w:numId w:val="8"/>
        </w:numPr>
        <w:rPr>
          <w:rFonts w:cs="Times New Roman"/>
        </w:rPr>
      </w:pPr>
      <w:r w:rsidRPr="00B24845">
        <w:rPr>
          <w:rFonts w:cs="Times New Roman"/>
          <w:bCs/>
        </w:rPr>
        <w:t xml:space="preserve">Infant was born at 35 weeks gestation </w:t>
      </w:r>
    </w:p>
    <w:p w14:paraId="5922548A" w14:textId="77777777" w:rsidR="00644726" w:rsidRPr="00B24845" w:rsidRDefault="00644726" w:rsidP="00644726">
      <w:pPr>
        <w:pStyle w:val="ListParagraph"/>
        <w:numPr>
          <w:ilvl w:val="0"/>
          <w:numId w:val="8"/>
        </w:numPr>
        <w:rPr>
          <w:rFonts w:cs="Times New Roman"/>
          <w:color w:val="FF0000"/>
        </w:rPr>
      </w:pPr>
      <w:r w:rsidRPr="00B24845">
        <w:rPr>
          <w:rFonts w:cs="Times New Roman"/>
          <w:bCs/>
          <w:color w:val="FF0000"/>
        </w:rPr>
        <w:t xml:space="preserve">Family history of sudden cardiac death in childhood </w:t>
      </w:r>
    </w:p>
    <w:p w14:paraId="15120DD9" w14:textId="77777777" w:rsidR="00644726" w:rsidRPr="00B24845" w:rsidRDefault="00644726" w:rsidP="00644726">
      <w:pPr>
        <w:pStyle w:val="ListParagraph"/>
        <w:numPr>
          <w:ilvl w:val="0"/>
          <w:numId w:val="8"/>
        </w:numPr>
        <w:rPr>
          <w:rFonts w:cs="Times New Roman"/>
          <w:color w:val="FF0000"/>
        </w:rPr>
      </w:pPr>
      <w:r w:rsidRPr="00B24845">
        <w:rPr>
          <w:rFonts w:cs="Times New Roman"/>
          <w:bCs/>
          <w:color w:val="FF0000"/>
        </w:rPr>
        <w:t>Infant is 1 month old</w:t>
      </w:r>
    </w:p>
    <w:p w14:paraId="70A9FDE5" w14:textId="77777777" w:rsidR="00644726" w:rsidRDefault="00644726" w:rsidP="00644726">
      <w:pPr>
        <w:rPr>
          <w:rFonts w:cs="Times New Roman"/>
          <w:color w:val="FF0000"/>
        </w:rPr>
      </w:pPr>
      <w:r w:rsidRPr="00644726">
        <w:rPr>
          <w:rFonts w:cs="Times New Roman"/>
          <w:color w:val="FF0000"/>
        </w:rPr>
        <w:t>According to the American Academy of Pediatrics, infants would be considered higher risk of any of the following apply:</w:t>
      </w:r>
    </w:p>
    <w:p w14:paraId="447E1FA5" w14:textId="77777777" w:rsidR="00644726" w:rsidRPr="00644726" w:rsidRDefault="00644726" w:rsidP="00644726">
      <w:pPr>
        <w:pStyle w:val="ListParagraph"/>
        <w:numPr>
          <w:ilvl w:val="0"/>
          <w:numId w:val="10"/>
        </w:numPr>
        <w:rPr>
          <w:rFonts w:cs="Times New Roman"/>
          <w:color w:val="FF0000"/>
        </w:rPr>
      </w:pPr>
      <w:r w:rsidRPr="00644726">
        <w:rPr>
          <w:rFonts w:eastAsia="Times New Roman" w:cs="Times New Roman"/>
          <w:color w:val="FF0000"/>
        </w:rPr>
        <w:t>Concerning features on history or physical exam (signs and symptoms of an underlying condition, or risk factors predisposing them to a serious condition, such as a significant family history)</w:t>
      </w:r>
    </w:p>
    <w:p w14:paraId="3590D4AF" w14:textId="77777777" w:rsidR="00644726" w:rsidRPr="00644726" w:rsidRDefault="00644726" w:rsidP="00644726">
      <w:pPr>
        <w:pStyle w:val="ListParagraph"/>
        <w:numPr>
          <w:ilvl w:val="0"/>
          <w:numId w:val="10"/>
        </w:numPr>
        <w:rPr>
          <w:rFonts w:cs="Times New Roman"/>
          <w:color w:val="FF0000"/>
        </w:rPr>
      </w:pPr>
      <w:r w:rsidRPr="00644726">
        <w:rPr>
          <w:rFonts w:eastAsia="Times New Roman" w:cs="Times New Roman"/>
          <w:color w:val="FF0000"/>
        </w:rPr>
        <w:t>The BRUE was a recurrent event, lasted &gt;1 min, or required CPR from a medical provider, or</w:t>
      </w:r>
    </w:p>
    <w:p w14:paraId="103C0BF4" w14:textId="018D09D7" w:rsidR="00644726" w:rsidRPr="00644726" w:rsidRDefault="00644726" w:rsidP="00644726">
      <w:pPr>
        <w:pStyle w:val="ListParagraph"/>
        <w:numPr>
          <w:ilvl w:val="0"/>
          <w:numId w:val="10"/>
        </w:numPr>
        <w:rPr>
          <w:rFonts w:cs="Times New Roman"/>
          <w:color w:val="FF0000"/>
        </w:rPr>
      </w:pPr>
      <w:r w:rsidRPr="00644726">
        <w:rPr>
          <w:rFonts w:eastAsia="Times New Roman" w:cs="Times New Roman"/>
          <w:color w:val="FF0000"/>
        </w:rPr>
        <w:t>They are &lt;60 days old or were born &lt;32 weeks gestation (corrected gestational age &lt;45 weeks)</w:t>
      </w:r>
    </w:p>
    <w:p w14:paraId="6AA342F7" w14:textId="77777777" w:rsidR="00644726" w:rsidRDefault="00644726" w:rsidP="00644726">
      <w:pPr>
        <w:rPr>
          <w:rFonts w:eastAsia="Times New Roman" w:cs="Times New Roman"/>
          <w:color w:val="FF0000"/>
        </w:rPr>
      </w:pPr>
    </w:p>
    <w:p w14:paraId="144CE7D5" w14:textId="1B1AF2BA" w:rsidR="00644726" w:rsidRPr="00644726" w:rsidRDefault="00644726" w:rsidP="00644726">
      <w:pPr>
        <w:pStyle w:val="ListParagraph"/>
        <w:numPr>
          <w:ilvl w:val="0"/>
          <w:numId w:val="6"/>
        </w:numPr>
        <w:rPr>
          <w:rFonts w:cs="Times New Roman"/>
          <w:color w:val="000000" w:themeColor="text1"/>
        </w:rPr>
      </w:pPr>
      <w:r w:rsidRPr="00644726">
        <w:rPr>
          <w:color w:val="000000" w:themeColor="text1"/>
        </w:rPr>
        <w:t xml:space="preserve">You are assessing Caleb, a </w:t>
      </w:r>
      <w:r w:rsidR="00D60F78" w:rsidRPr="00644726">
        <w:rPr>
          <w:color w:val="000000" w:themeColor="text1"/>
        </w:rPr>
        <w:t>4-month-old</w:t>
      </w:r>
      <w:r w:rsidRPr="00644726">
        <w:rPr>
          <w:color w:val="000000" w:themeColor="text1"/>
        </w:rPr>
        <w:t xml:space="preserve"> male in an outpatient clinic. His mom brought him in after he had an episode where he seemed unresponsive and floppy.  She was not sure if he was breathing or not. This is the first time something like this has happened, so she was worried when he didn’t respond to her. She isn’t exactly sure how long it lasted, but thinks it was less than a minute. She picked him up and he seemed to recover on his own, and was acting normally before and afterwards. Caleb was born at 39 weeks gestation</w:t>
      </w:r>
      <w:r w:rsidR="00B97FEF">
        <w:rPr>
          <w:color w:val="000000" w:themeColor="text1"/>
        </w:rPr>
        <w:t xml:space="preserve"> </w:t>
      </w:r>
      <w:r w:rsidRPr="00644726">
        <w:rPr>
          <w:color w:val="000000" w:themeColor="text1"/>
        </w:rPr>
        <w:t xml:space="preserve">and has been a healthy baby since. The only thing his mom can think of for family history is hypertension in his paternal grandfather. On exam, Caleb is awake and alert.  All his vital signs are normal for age, and his height and weight and head circumference are within the accepted ranges on the growth charts. You perform a full physical exam, and everything seems normal. </w:t>
      </w:r>
      <w:r w:rsidRPr="00644726">
        <w:rPr>
          <w:rFonts w:cs="Times New Roman"/>
          <w:color w:val="000000" w:themeColor="text1"/>
        </w:rPr>
        <w:t>At this point, you tell Caleb's mom that you think he had a BRUE, and explain to her what this means. She wonders if there are any test that should be done. Which of the following investigations would you order? Select as many as are appropriate:</w:t>
      </w:r>
    </w:p>
    <w:p w14:paraId="656691A5" w14:textId="77777777" w:rsidR="00644726" w:rsidRPr="00644726" w:rsidRDefault="00644726" w:rsidP="00644726">
      <w:pPr>
        <w:pStyle w:val="ListParagraph"/>
        <w:numPr>
          <w:ilvl w:val="1"/>
          <w:numId w:val="6"/>
        </w:numPr>
        <w:rPr>
          <w:rFonts w:eastAsia="Times New Roman" w:cs="Times New Roman"/>
          <w:bCs/>
          <w:color w:val="000000" w:themeColor="text1"/>
        </w:rPr>
      </w:pPr>
      <w:r w:rsidRPr="00644726">
        <w:rPr>
          <w:rFonts w:cs="Times New Roman"/>
          <w:color w:val="000000" w:themeColor="text1"/>
        </w:rPr>
        <w:t> </w:t>
      </w:r>
      <w:r w:rsidRPr="00644726">
        <w:rPr>
          <w:rFonts w:cs="Times New Roman"/>
          <w:bCs/>
          <w:color w:val="000000" w:themeColor="text1"/>
        </w:rPr>
        <w:t xml:space="preserve">Arterial or venous blood gas </w:t>
      </w:r>
    </w:p>
    <w:p w14:paraId="2AEE5AC8" w14:textId="77777777" w:rsidR="00644726" w:rsidRPr="00644726" w:rsidRDefault="00644726" w:rsidP="00644726">
      <w:pPr>
        <w:pStyle w:val="ListParagraph"/>
        <w:numPr>
          <w:ilvl w:val="1"/>
          <w:numId w:val="6"/>
        </w:numPr>
        <w:rPr>
          <w:rFonts w:eastAsia="Times New Roman" w:cs="Times New Roman"/>
          <w:bCs/>
          <w:color w:val="000000" w:themeColor="text1"/>
        </w:rPr>
      </w:pPr>
      <w:r w:rsidRPr="00644726">
        <w:rPr>
          <w:rFonts w:cs="Times New Roman"/>
          <w:bCs/>
          <w:color w:val="000000" w:themeColor="text1"/>
        </w:rPr>
        <w:t xml:space="preserve">Chest x-ray </w:t>
      </w:r>
    </w:p>
    <w:p w14:paraId="151D7D74" w14:textId="77777777" w:rsidR="00644726" w:rsidRPr="00644726" w:rsidRDefault="00644726" w:rsidP="00644726">
      <w:pPr>
        <w:pStyle w:val="ListParagraph"/>
        <w:numPr>
          <w:ilvl w:val="1"/>
          <w:numId w:val="6"/>
        </w:numPr>
        <w:rPr>
          <w:rFonts w:eastAsia="Times New Roman" w:cs="Times New Roman"/>
          <w:bCs/>
          <w:color w:val="000000" w:themeColor="text1"/>
        </w:rPr>
      </w:pPr>
      <w:r w:rsidRPr="00644726">
        <w:rPr>
          <w:rFonts w:cs="Times New Roman"/>
          <w:bCs/>
          <w:color w:val="000000" w:themeColor="text1"/>
        </w:rPr>
        <w:t xml:space="preserve">Echocardiogram </w:t>
      </w:r>
    </w:p>
    <w:p w14:paraId="276299F8" w14:textId="77777777" w:rsidR="00644726" w:rsidRPr="00644726" w:rsidRDefault="00644726" w:rsidP="00644726">
      <w:pPr>
        <w:pStyle w:val="ListParagraph"/>
        <w:numPr>
          <w:ilvl w:val="1"/>
          <w:numId w:val="6"/>
        </w:numPr>
        <w:rPr>
          <w:rFonts w:eastAsia="Times New Roman" w:cs="Times New Roman"/>
          <w:bCs/>
          <w:color w:val="000000" w:themeColor="text1"/>
        </w:rPr>
      </w:pPr>
      <w:r w:rsidRPr="00644726">
        <w:rPr>
          <w:rFonts w:cs="Times New Roman"/>
          <w:bCs/>
          <w:color w:val="000000" w:themeColor="text1"/>
        </w:rPr>
        <w:t xml:space="preserve">Electroencephalogram (EEG) </w:t>
      </w:r>
    </w:p>
    <w:p w14:paraId="0CB975DF" w14:textId="77777777" w:rsidR="00644726" w:rsidRPr="00644726" w:rsidRDefault="00644726" w:rsidP="00644726">
      <w:pPr>
        <w:pStyle w:val="ListParagraph"/>
        <w:numPr>
          <w:ilvl w:val="1"/>
          <w:numId w:val="6"/>
        </w:numPr>
        <w:rPr>
          <w:rFonts w:eastAsia="Times New Roman" w:cs="Times New Roman"/>
          <w:bCs/>
          <w:color w:val="000000" w:themeColor="text1"/>
        </w:rPr>
      </w:pPr>
      <w:r w:rsidRPr="00644726">
        <w:rPr>
          <w:rFonts w:cs="Times New Roman"/>
          <w:bCs/>
          <w:color w:val="000000" w:themeColor="text1"/>
        </w:rPr>
        <w:t xml:space="preserve">Serum electrolytes </w:t>
      </w:r>
    </w:p>
    <w:p w14:paraId="41EB9705" w14:textId="77777777" w:rsidR="00644726" w:rsidRPr="00644726" w:rsidRDefault="00644726" w:rsidP="00644726">
      <w:pPr>
        <w:pStyle w:val="ListParagraph"/>
        <w:numPr>
          <w:ilvl w:val="1"/>
          <w:numId w:val="6"/>
        </w:numPr>
        <w:rPr>
          <w:rFonts w:eastAsia="Times New Roman" w:cs="Times New Roman"/>
          <w:bCs/>
          <w:color w:val="000000" w:themeColor="text1"/>
        </w:rPr>
      </w:pPr>
      <w:r w:rsidRPr="00644726">
        <w:rPr>
          <w:rFonts w:cs="Times New Roman"/>
          <w:bCs/>
          <w:color w:val="000000" w:themeColor="text1"/>
        </w:rPr>
        <w:t xml:space="preserve">White blood cell count and blood culture </w:t>
      </w:r>
    </w:p>
    <w:p w14:paraId="060D7EB3" w14:textId="77777777" w:rsidR="00644726" w:rsidRPr="00644726" w:rsidRDefault="00644726" w:rsidP="00644726">
      <w:pPr>
        <w:pStyle w:val="ListParagraph"/>
        <w:numPr>
          <w:ilvl w:val="1"/>
          <w:numId w:val="6"/>
        </w:numPr>
        <w:rPr>
          <w:rFonts w:eastAsia="Times New Roman" w:cs="Times New Roman"/>
          <w:bCs/>
          <w:color w:val="FF0000"/>
        </w:rPr>
      </w:pPr>
      <w:r w:rsidRPr="00644726">
        <w:rPr>
          <w:rFonts w:cs="Times New Roman"/>
          <w:bCs/>
          <w:color w:val="FF0000"/>
        </w:rPr>
        <w:t>None of the above </w:t>
      </w:r>
    </w:p>
    <w:p w14:paraId="4EC2515F" w14:textId="5A8F5DB4" w:rsidR="00644726" w:rsidRDefault="00644726" w:rsidP="00644726">
      <w:pPr>
        <w:rPr>
          <w:rFonts w:cs="Times New Roman"/>
          <w:color w:val="FF0000"/>
        </w:rPr>
      </w:pPr>
      <w:r w:rsidRPr="00644726">
        <w:rPr>
          <w:rFonts w:cs="Times New Roman"/>
          <w:color w:val="FF0000"/>
        </w:rPr>
        <w:t xml:space="preserve">When deciding on laboratory or imaging investigations, you should consider whether the patient meets the American Academy of Pediatrics classification criteria for being at higher or lower risk of having a serious undiagnosed condition or experiencing recurrent events or adverse outcomes. Caleb meets the criteria for a lower risk patient (please see previous question for exact criteria). Therefore, further investigation is not required. In </w:t>
      </w:r>
      <w:r w:rsidR="00D60F78" w:rsidRPr="00644726">
        <w:rPr>
          <w:rFonts w:cs="Times New Roman"/>
          <w:color w:val="FF0000"/>
        </w:rPr>
        <w:t>fact,</w:t>
      </w:r>
      <w:r w:rsidRPr="00644726">
        <w:rPr>
          <w:rFonts w:cs="Times New Roman"/>
          <w:color w:val="FF0000"/>
        </w:rPr>
        <w:t xml:space="preserve"> the guidelines recommend against taking certain steps in the cases of low risk infants such as ordering blood work, EEGs, and many other tests, including those listed above. This avoids over investigation and is in the interest of providing high value care. </w:t>
      </w:r>
    </w:p>
    <w:p w14:paraId="0FB89A22" w14:textId="77777777" w:rsidR="00644726" w:rsidRDefault="00644726" w:rsidP="00644726">
      <w:pPr>
        <w:rPr>
          <w:rFonts w:cs="Times New Roman"/>
          <w:color w:val="FF0000"/>
        </w:rPr>
      </w:pPr>
    </w:p>
    <w:p w14:paraId="37FDBE0E" w14:textId="77777777" w:rsidR="00644726" w:rsidRPr="00644726" w:rsidRDefault="00644726" w:rsidP="00644726">
      <w:pPr>
        <w:pStyle w:val="ListParagraph"/>
        <w:numPr>
          <w:ilvl w:val="0"/>
          <w:numId w:val="6"/>
        </w:numPr>
        <w:rPr>
          <w:rFonts w:eastAsia="Times New Roman" w:cs="Times New Roman"/>
          <w:bCs/>
          <w:color w:val="000000" w:themeColor="text1"/>
        </w:rPr>
      </w:pPr>
      <w:r w:rsidRPr="00644726">
        <w:rPr>
          <w:rFonts w:cs="Times New Roman"/>
          <w:color w:val="000000" w:themeColor="text1"/>
        </w:rPr>
        <w:t>Now that their questions about diagnostic tests have been answered, Caleb’s parents want to what will happen next. Before responding to the parents, your preceptor asks what your ideal management plan would be. What do you recommend?</w:t>
      </w:r>
    </w:p>
    <w:p w14:paraId="1C70DF4D" w14:textId="77777777" w:rsidR="00644726" w:rsidRPr="00644726" w:rsidRDefault="00644726" w:rsidP="00644726">
      <w:pPr>
        <w:pStyle w:val="ListParagraph"/>
        <w:numPr>
          <w:ilvl w:val="1"/>
          <w:numId w:val="6"/>
        </w:numPr>
        <w:rPr>
          <w:rFonts w:eastAsia="Times New Roman" w:cs="Times New Roman"/>
          <w:bCs/>
          <w:color w:val="000000" w:themeColor="text1"/>
        </w:rPr>
      </w:pPr>
      <w:r w:rsidRPr="00644726">
        <w:rPr>
          <w:rFonts w:cs="Times New Roman"/>
          <w:color w:val="000000" w:themeColor="text1"/>
        </w:rPr>
        <w:t> </w:t>
      </w:r>
      <w:r w:rsidRPr="00644726">
        <w:rPr>
          <w:rFonts w:cs="Times New Roman"/>
          <w:bCs/>
          <w:color w:val="000000" w:themeColor="text1"/>
        </w:rPr>
        <w:t xml:space="preserve">Admit Caleb for cardiorespiratory monitoring for a few days </w:t>
      </w:r>
    </w:p>
    <w:p w14:paraId="31335A00" w14:textId="77777777" w:rsidR="00644726" w:rsidRPr="00644726" w:rsidRDefault="00644726" w:rsidP="00644726">
      <w:pPr>
        <w:pStyle w:val="ListParagraph"/>
        <w:numPr>
          <w:ilvl w:val="1"/>
          <w:numId w:val="6"/>
        </w:numPr>
        <w:rPr>
          <w:rFonts w:eastAsia="Times New Roman" w:cs="Times New Roman"/>
          <w:bCs/>
          <w:color w:val="000000" w:themeColor="text1"/>
        </w:rPr>
      </w:pPr>
      <w:r w:rsidRPr="00644726">
        <w:rPr>
          <w:rFonts w:cs="Times New Roman"/>
          <w:bCs/>
          <w:color w:val="000000" w:themeColor="text1"/>
        </w:rPr>
        <w:t xml:space="preserve">Suggest his parents purchase a home apnea monitor </w:t>
      </w:r>
    </w:p>
    <w:p w14:paraId="1A10815A" w14:textId="77777777" w:rsidR="00644726" w:rsidRPr="00644726" w:rsidRDefault="00644726" w:rsidP="00644726">
      <w:pPr>
        <w:pStyle w:val="ListParagraph"/>
        <w:numPr>
          <w:ilvl w:val="1"/>
          <w:numId w:val="6"/>
        </w:numPr>
        <w:rPr>
          <w:rFonts w:eastAsia="Times New Roman" w:cs="Times New Roman"/>
          <w:bCs/>
          <w:color w:val="000000" w:themeColor="text1"/>
        </w:rPr>
      </w:pPr>
      <w:r w:rsidRPr="00644726">
        <w:rPr>
          <w:rFonts w:cs="Times New Roman"/>
          <w:bCs/>
          <w:color w:val="000000" w:themeColor="text1"/>
        </w:rPr>
        <w:t xml:space="preserve">Prescribe antibiotics in case he has as subclinical infection </w:t>
      </w:r>
    </w:p>
    <w:p w14:paraId="063F1AE3" w14:textId="77777777" w:rsidR="00644726" w:rsidRPr="00644726" w:rsidRDefault="00644726" w:rsidP="00644726">
      <w:pPr>
        <w:pStyle w:val="ListParagraph"/>
        <w:numPr>
          <w:ilvl w:val="1"/>
          <w:numId w:val="6"/>
        </w:numPr>
        <w:rPr>
          <w:rFonts w:eastAsia="Times New Roman" w:cs="Times New Roman"/>
          <w:bCs/>
          <w:color w:val="FF0000"/>
        </w:rPr>
      </w:pPr>
      <w:r w:rsidRPr="00644726">
        <w:rPr>
          <w:rFonts w:cs="Times New Roman"/>
          <w:bCs/>
          <w:color w:val="FF0000"/>
        </w:rPr>
        <w:t>Discharge him home and arrange for follow-up and caregiver support</w:t>
      </w:r>
    </w:p>
    <w:p w14:paraId="3DF72AFD" w14:textId="77777777" w:rsidR="00644726" w:rsidRPr="00644726" w:rsidRDefault="00644726" w:rsidP="00644726">
      <w:pPr>
        <w:rPr>
          <w:rFonts w:cs="Times New Roman"/>
          <w:color w:val="FF0000"/>
        </w:rPr>
      </w:pPr>
      <w:r w:rsidRPr="00644726">
        <w:rPr>
          <w:rFonts w:cs="Times New Roman"/>
          <w:color w:val="FF0000"/>
        </w:rPr>
        <w:t xml:space="preserve">A: Lower risk infants don’t need to be admitted just for cardiorespiratory monitoring. While it may be reasonable to admit these patients for a short period of time (24-48 hours), this would be more applicable in cases where if there is a great deal of parental anxiety or if timely outpatient follow-up is not available. Since you are presenting your ideal management plan to your preceptor, and these circumstances have not been mentioned, admission would not be your first choice. While it wasn’t mentioned in this question, as another option for a lower-risk </w:t>
      </w:r>
      <w:r w:rsidRPr="00644726">
        <w:rPr>
          <w:rFonts w:cs="Times New Roman"/>
          <w:color w:val="FF0000"/>
        </w:rPr>
        <w:lastRenderedPageBreak/>
        <w:t>patient, you can also consider monitoring them for a short amount of time, say 1-4 hours to ensure that they remain well</w:t>
      </w:r>
    </w:p>
    <w:p w14:paraId="4E391269" w14:textId="77777777" w:rsidR="00644726" w:rsidRPr="00644726" w:rsidRDefault="00644726" w:rsidP="00644726">
      <w:pPr>
        <w:rPr>
          <w:rFonts w:cs="Times New Roman"/>
          <w:color w:val="FF0000"/>
        </w:rPr>
      </w:pPr>
      <w:r w:rsidRPr="00644726">
        <w:rPr>
          <w:rFonts w:cs="Times New Roman"/>
          <w:color w:val="FF0000"/>
        </w:rPr>
        <w:t>B: For lower risk patients, home apnea monitoring is generally discouraged. It has not been shown to improve outcomes or prevent recurrent risks in lower risk patients. Instead, it can increase parental anxiety. While it may be indicated in a small subset of higher risk situations, that decision would likely be made in conjunction with a Pediatric Pulmonary Medicine specialist. Caleb is a lower risk patient, so he does not need home apnea monitoring</w:t>
      </w:r>
    </w:p>
    <w:p w14:paraId="7E843290" w14:textId="77777777" w:rsidR="00644726" w:rsidRPr="00644726" w:rsidRDefault="00644726" w:rsidP="00644726">
      <w:pPr>
        <w:rPr>
          <w:rFonts w:cs="Times New Roman"/>
          <w:color w:val="FF0000"/>
        </w:rPr>
      </w:pPr>
      <w:r w:rsidRPr="00644726">
        <w:rPr>
          <w:rFonts w:cs="Times New Roman"/>
          <w:color w:val="FF0000"/>
        </w:rPr>
        <w:t>C: Given that your evaluation of Caleb did not reveal anything on history or physical exam that would suggest an underlying bacterial infection, he should not receive antibiotics. He is a lower risk patient and his BRUE is most likely isolated and idiopathic. For low risk patients, no medical treatment is needed</w:t>
      </w:r>
    </w:p>
    <w:p w14:paraId="3094B826" w14:textId="77777777" w:rsidR="00644726" w:rsidRDefault="00644726" w:rsidP="00644726">
      <w:pPr>
        <w:rPr>
          <w:rFonts w:cs="Times New Roman"/>
          <w:color w:val="FF0000"/>
        </w:rPr>
      </w:pPr>
      <w:r w:rsidRPr="00644726">
        <w:rPr>
          <w:rFonts w:cs="Times New Roman"/>
          <w:color w:val="FF0000"/>
        </w:rPr>
        <w:t>D: For lower-risk patients (like Caleb), management should involve reassuring caregivers and managing their anxiety, as well as arranging for follow-up</w:t>
      </w:r>
    </w:p>
    <w:p w14:paraId="54694AC4" w14:textId="77777777" w:rsidR="00644726" w:rsidRDefault="00644726" w:rsidP="00644726">
      <w:pPr>
        <w:rPr>
          <w:rFonts w:cs="Times New Roman"/>
          <w:color w:val="FF0000"/>
        </w:rPr>
      </w:pPr>
    </w:p>
    <w:p w14:paraId="66662D8C" w14:textId="77777777" w:rsidR="00644726" w:rsidRPr="00644726" w:rsidRDefault="00644726" w:rsidP="00644726">
      <w:pPr>
        <w:pStyle w:val="ListParagraph"/>
        <w:numPr>
          <w:ilvl w:val="0"/>
          <w:numId w:val="6"/>
        </w:numPr>
        <w:rPr>
          <w:rFonts w:eastAsia="Times New Roman" w:cs="Times New Roman"/>
          <w:color w:val="000000" w:themeColor="text1"/>
        </w:rPr>
      </w:pPr>
      <w:r w:rsidRPr="00644726">
        <w:rPr>
          <w:rFonts w:cs="Times New Roman"/>
          <w:color w:val="000000" w:themeColor="text1"/>
        </w:rPr>
        <w:t>Caleb’s parents are comfortable with the plan to discharge him home at this time. As they are getting ready to leave, they realize they have one more question. They can’t find your preceptor, so they ask you instead. They want to know what the relationship is between BRUEs and sudden infant death syndrome (SIDS). How should you respond?</w:t>
      </w:r>
      <w:r w:rsidRPr="00644726">
        <w:rPr>
          <w:rFonts w:eastAsia="Times New Roman" w:cs="Times New Roman"/>
          <w:color w:val="000000" w:themeColor="text1"/>
        </w:rPr>
        <w:t xml:space="preserve"> </w:t>
      </w:r>
    </w:p>
    <w:p w14:paraId="78EE46B9" w14:textId="77777777" w:rsidR="00644726" w:rsidRPr="00644726" w:rsidRDefault="00644726" w:rsidP="00644726">
      <w:pPr>
        <w:pStyle w:val="ListParagraph"/>
        <w:numPr>
          <w:ilvl w:val="1"/>
          <w:numId w:val="6"/>
        </w:numPr>
        <w:rPr>
          <w:rFonts w:eastAsia="Times New Roman" w:cs="Times New Roman"/>
          <w:color w:val="000000" w:themeColor="text1"/>
        </w:rPr>
      </w:pPr>
      <w:r w:rsidRPr="00644726">
        <w:rPr>
          <w:rFonts w:cs="Times New Roman"/>
          <w:bCs/>
          <w:color w:val="000000" w:themeColor="text1"/>
        </w:rPr>
        <w:t xml:space="preserve">Say that BRUEs used to be called “near-miss SIDS” or “aborted crib deaths” and that there is a known link between the conditions </w:t>
      </w:r>
    </w:p>
    <w:p w14:paraId="681C1281" w14:textId="77777777" w:rsidR="00644726" w:rsidRPr="00644726" w:rsidRDefault="00644726" w:rsidP="00644726">
      <w:pPr>
        <w:pStyle w:val="ListParagraph"/>
        <w:numPr>
          <w:ilvl w:val="1"/>
          <w:numId w:val="6"/>
        </w:numPr>
        <w:rPr>
          <w:rFonts w:eastAsia="Times New Roman" w:cs="Times New Roman"/>
          <w:color w:val="000000" w:themeColor="text1"/>
        </w:rPr>
      </w:pPr>
      <w:r w:rsidRPr="00644726">
        <w:rPr>
          <w:rFonts w:cs="Times New Roman"/>
          <w:bCs/>
          <w:color w:val="000000" w:themeColor="text1"/>
        </w:rPr>
        <w:t xml:space="preserve">Say that current research indicates that some BRUEs lead to SIDS, but not all </w:t>
      </w:r>
    </w:p>
    <w:p w14:paraId="17FEBCE7" w14:textId="77777777" w:rsidR="00644726" w:rsidRPr="00644726" w:rsidRDefault="00644726" w:rsidP="00644726">
      <w:pPr>
        <w:pStyle w:val="ListParagraph"/>
        <w:numPr>
          <w:ilvl w:val="1"/>
          <w:numId w:val="6"/>
        </w:numPr>
        <w:rPr>
          <w:rFonts w:eastAsia="Times New Roman" w:cs="Times New Roman"/>
          <w:color w:val="FF0000"/>
        </w:rPr>
      </w:pPr>
      <w:r w:rsidRPr="00644726">
        <w:rPr>
          <w:rFonts w:cs="Times New Roman"/>
          <w:bCs/>
          <w:color w:val="FF0000"/>
        </w:rPr>
        <w:t xml:space="preserve">Say there is no clear association between BRUEs and SIDS- BRUEs aren’t thought increase the risk for or lead to SIDS </w:t>
      </w:r>
    </w:p>
    <w:p w14:paraId="22A19BD3" w14:textId="77777777" w:rsidR="00644726" w:rsidRPr="00644726" w:rsidRDefault="00644726" w:rsidP="00644726">
      <w:pPr>
        <w:rPr>
          <w:rFonts w:eastAsia="Times New Roman" w:cs="Times New Roman"/>
          <w:color w:val="FF0000"/>
        </w:rPr>
      </w:pPr>
      <w:r w:rsidRPr="00644726">
        <w:rPr>
          <w:rFonts w:cs="Times New Roman"/>
          <w:color w:val="FF0000"/>
        </w:rPr>
        <w:t>Before the terms BRUE or ALTE existed, these types of events were called “near-miss SIDS” or “aborted crib deaths.” However, these terms are no longer used because there is no clear association with SIDS. Our current understanding of th</w:t>
      </w:r>
      <w:bookmarkStart w:id="0" w:name="_GoBack"/>
      <w:bookmarkEnd w:id="0"/>
      <w:r w:rsidRPr="00644726">
        <w:rPr>
          <w:rFonts w:cs="Times New Roman"/>
          <w:color w:val="FF0000"/>
        </w:rPr>
        <w:t>e suggests that BRUEs are thought to be neither a risk factor for nor a precursor to SIDS.</w:t>
      </w:r>
    </w:p>
    <w:p w14:paraId="2CE3A015" w14:textId="77777777" w:rsidR="00644726" w:rsidRPr="00644726" w:rsidRDefault="00644726" w:rsidP="00644726">
      <w:pPr>
        <w:rPr>
          <w:rFonts w:eastAsia="Times New Roman" w:cs="Times New Roman"/>
          <w:bCs/>
          <w:color w:val="FF0000"/>
        </w:rPr>
      </w:pPr>
    </w:p>
    <w:sectPr w:rsidR="00644726" w:rsidRPr="00644726" w:rsidSect="00092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35D6"/>
    <w:multiLevelType w:val="multilevel"/>
    <w:tmpl w:val="307C917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DA1FFD"/>
    <w:multiLevelType w:val="multilevel"/>
    <w:tmpl w:val="4A1EC9B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12E11DC"/>
    <w:multiLevelType w:val="multilevel"/>
    <w:tmpl w:val="B7C4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F18C1"/>
    <w:multiLevelType w:val="multilevel"/>
    <w:tmpl w:val="ADBA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77E3E"/>
    <w:multiLevelType w:val="multilevel"/>
    <w:tmpl w:val="E9446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2563F2"/>
    <w:multiLevelType w:val="multilevel"/>
    <w:tmpl w:val="2690B6E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984C41"/>
    <w:multiLevelType w:val="multilevel"/>
    <w:tmpl w:val="5A46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21401"/>
    <w:multiLevelType w:val="hybridMultilevel"/>
    <w:tmpl w:val="017418A2"/>
    <w:lvl w:ilvl="0" w:tplc="0B7E5C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E25B6A"/>
    <w:multiLevelType w:val="hybridMultilevel"/>
    <w:tmpl w:val="5BCAD0A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6C64FD"/>
    <w:multiLevelType w:val="multilevel"/>
    <w:tmpl w:val="E9446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0260E4"/>
    <w:multiLevelType w:val="multilevel"/>
    <w:tmpl w:val="BDA03F9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F2106FE"/>
    <w:multiLevelType w:val="hybridMultilevel"/>
    <w:tmpl w:val="25B4B4C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FF26F42"/>
    <w:multiLevelType w:val="hybridMultilevel"/>
    <w:tmpl w:val="128604D8"/>
    <w:lvl w:ilvl="0" w:tplc="BCCA23FE">
      <w:start w:val="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27D93"/>
    <w:multiLevelType w:val="multilevel"/>
    <w:tmpl w:val="6FE2CB3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2"/>
  </w:num>
  <w:num w:numId="3">
    <w:abstractNumId w:val="3"/>
  </w:num>
  <w:num w:numId="4">
    <w:abstractNumId w:val="4"/>
  </w:num>
  <w:num w:numId="5">
    <w:abstractNumId w:val="1"/>
  </w:num>
  <w:num w:numId="6">
    <w:abstractNumId w:val="8"/>
  </w:num>
  <w:num w:numId="7">
    <w:abstractNumId w:val="7"/>
  </w:num>
  <w:num w:numId="8">
    <w:abstractNumId w:val="11"/>
  </w:num>
  <w:num w:numId="9">
    <w:abstractNumId w:val="9"/>
  </w:num>
  <w:num w:numId="10">
    <w:abstractNumId w:val="12"/>
  </w:num>
  <w:num w:numId="11">
    <w:abstractNumId w:val="0"/>
  </w:num>
  <w:num w:numId="12">
    <w:abstractNumId w:val="13"/>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726"/>
    <w:rsid w:val="00092C26"/>
    <w:rsid w:val="000C109E"/>
    <w:rsid w:val="00110E44"/>
    <w:rsid w:val="00581DCE"/>
    <w:rsid w:val="00644726"/>
    <w:rsid w:val="00837FC4"/>
    <w:rsid w:val="008D5255"/>
    <w:rsid w:val="00946AB8"/>
    <w:rsid w:val="00954D5B"/>
    <w:rsid w:val="00A00ED2"/>
    <w:rsid w:val="00A40FD0"/>
    <w:rsid w:val="00B2145B"/>
    <w:rsid w:val="00B24845"/>
    <w:rsid w:val="00B97FEF"/>
    <w:rsid w:val="00D60F78"/>
    <w:rsid w:val="00DF4572"/>
    <w:rsid w:val="00EE7544"/>
    <w:rsid w:val="00F41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F9C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726"/>
  </w:style>
  <w:style w:type="paragraph" w:styleId="Heading3">
    <w:name w:val="heading 3"/>
    <w:basedOn w:val="Normal"/>
    <w:link w:val="Heading3Char"/>
    <w:uiPriority w:val="9"/>
    <w:qFormat/>
    <w:rsid w:val="00644726"/>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4726"/>
    <w:pPr>
      <w:spacing w:before="100" w:beforeAutospacing="1" w:after="100" w:afterAutospacing="1"/>
    </w:pPr>
    <w:rPr>
      <w:rFonts w:ascii="Times New Roman" w:hAnsi="Times New Roman" w:cs="Times New Roman"/>
    </w:rPr>
  </w:style>
  <w:style w:type="character" w:customStyle="1" w:styleId="Heading3Char">
    <w:name w:val="Heading 3 Char"/>
    <w:basedOn w:val="DefaultParagraphFont"/>
    <w:link w:val="Heading3"/>
    <w:uiPriority w:val="9"/>
    <w:rsid w:val="00644726"/>
    <w:rPr>
      <w:rFonts w:ascii="Times New Roman" w:hAnsi="Times New Roman" w:cs="Times New Roman"/>
      <w:b/>
      <w:bCs/>
      <w:sz w:val="27"/>
      <w:szCs w:val="27"/>
    </w:rPr>
  </w:style>
  <w:style w:type="character" w:styleId="Strong">
    <w:name w:val="Strong"/>
    <w:basedOn w:val="DefaultParagraphFont"/>
    <w:uiPriority w:val="22"/>
    <w:qFormat/>
    <w:rsid w:val="00644726"/>
    <w:rPr>
      <w:b/>
      <w:bCs/>
    </w:rPr>
  </w:style>
  <w:style w:type="character" w:styleId="Hyperlink">
    <w:name w:val="Hyperlink"/>
    <w:basedOn w:val="DefaultParagraphFont"/>
    <w:uiPriority w:val="99"/>
    <w:semiHidden/>
    <w:unhideWhenUsed/>
    <w:rsid w:val="00644726"/>
    <w:rPr>
      <w:color w:val="0000FF"/>
      <w:u w:val="single"/>
    </w:rPr>
  </w:style>
  <w:style w:type="paragraph" w:styleId="z-TopofForm">
    <w:name w:val="HTML Top of Form"/>
    <w:basedOn w:val="Normal"/>
    <w:next w:val="Normal"/>
    <w:link w:val="z-TopofFormChar"/>
    <w:hidden/>
    <w:uiPriority w:val="99"/>
    <w:semiHidden/>
    <w:unhideWhenUsed/>
    <w:rsid w:val="0064472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4472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4472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44726"/>
    <w:rPr>
      <w:rFonts w:ascii="Arial" w:hAnsi="Arial" w:cs="Arial"/>
      <w:vanish/>
      <w:sz w:val="16"/>
      <w:szCs w:val="16"/>
    </w:rPr>
  </w:style>
  <w:style w:type="paragraph" w:styleId="ListParagraph">
    <w:name w:val="List Paragraph"/>
    <w:basedOn w:val="Normal"/>
    <w:uiPriority w:val="34"/>
    <w:qFormat/>
    <w:rsid w:val="00644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886067">
      <w:bodyDiv w:val="1"/>
      <w:marLeft w:val="0"/>
      <w:marRight w:val="0"/>
      <w:marTop w:val="0"/>
      <w:marBottom w:val="0"/>
      <w:divBdr>
        <w:top w:val="none" w:sz="0" w:space="0" w:color="auto"/>
        <w:left w:val="none" w:sz="0" w:space="0" w:color="auto"/>
        <w:bottom w:val="none" w:sz="0" w:space="0" w:color="auto"/>
        <w:right w:val="none" w:sz="0" w:space="0" w:color="auto"/>
      </w:divBdr>
      <w:divsChild>
        <w:div w:id="1623801557">
          <w:marLeft w:val="0"/>
          <w:marRight w:val="120"/>
          <w:marTop w:val="0"/>
          <w:marBottom w:val="0"/>
          <w:divBdr>
            <w:top w:val="none" w:sz="0" w:space="0" w:color="auto"/>
            <w:left w:val="none" w:sz="0" w:space="0" w:color="auto"/>
            <w:bottom w:val="none" w:sz="0" w:space="0" w:color="auto"/>
            <w:right w:val="none" w:sz="0" w:space="0" w:color="auto"/>
          </w:divBdr>
        </w:div>
        <w:div w:id="973751918">
          <w:marLeft w:val="0"/>
          <w:marRight w:val="0"/>
          <w:marTop w:val="0"/>
          <w:marBottom w:val="0"/>
          <w:divBdr>
            <w:top w:val="none" w:sz="0" w:space="0" w:color="auto"/>
            <w:left w:val="none" w:sz="0" w:space="0" w:color="auto"/>
            <w:bottom w:val="none" w:sz="0" w:space="0" w:color="auto"/>
            <w:right w:val="none" w:sz="0" w:space="0" w:color="auto"/>
          </w:divBdr>
          <w:divsChild>
            <w:div w:id="880172016">
              <w:marLeft w:val="0"/>
              <w:marRight w:val="0"/>
              <w:marTop w:val="0"/>
              <w:marBottom w:val="0"/>
              <w:divBdr>
                <w:top w:val="none" w:sz="0" w:space="0" w:color="auto"/>
                <w:left w:val="none" w:sz="0" w:space="0" w:color="auto"/>
                <w:bottom w:val="none" w:sz="0" w:space="0" w:color="auto"/>
                <w:right w:val="none" w:sz="0" w:space="0" w:color="auto"/>
              </w:divBdr>
              <w:divsChild>
                <w:div w:id="212306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71822">
      <w:bodyDiv w:val="1"/>
      <w:marLeft w:val="0"/>
      <w:marRight w:val="0"/>
      <w:marTop w:val="0"/>
      <w:marBottom w:val="0"/>
      <w:divBdr>
        <w:top w:val="none" w:sz="0" w:space="0" w:color="auto"/>
        <w:left w:val="none" w:sz="0" w:space="0" w:color="auto"/>
        <w:bottom w:val="none" w:sz="0" w:space="0" w:color="auto"/>
        <w:right w:val="none" w:sz="0" w:space="0" w:color="auto"/>
      </w:divBdr>
      <w:divsChild>
        <w:div w:id="1174346084">
          <w:marLeft w:val="0"/>
          <w:marRight w:val="0"/>
          <w:marTop w:val="0"/>
          <w:marBottom w:val="0"/>
          <w:divBdr>
            <w:top w:val="none" w:sz="0" w:space="0" w:color="auto"/>
            <w:left w:val="none" w:sz="0" w:space="0" w:color="auto"/>
            <w:bottom w:val="none" w:sz="0" w:space="0" w:color="auto"/>
            <w:right w:val="none" w:sz="0" w:space="0" w:color="auto"/>
          </w:divBdr>
        </w:div>
        <w:div w:id="441145157">
          <w:marLeft w:val="0"/>
          <w:marRight w:val="0"/>
          <w:marTop w:val="0"/>
          <w:marBottom w:val="300"/>
          <w:divBdr>
            <w:top w:val="none" w:sz="0" w:space="0" w:color="auto"/>
            <w:left w:val="none" w:sz="0" w:space="0" w:color="auto"/>
            <w:bottom w:val="dotted" w:sz="6" w:space="0" w:color="FAA73F"/>
            <w:right w:val="none" w:sz="0" w:space="0" w:color="auto"/>
          </w:divBdr>
        </w:div>
      </w:divsChild>
    </w:div>
    <w:div w:id="414088473">
      <w:bodyDiv w:val="1"/>
      <w:marLeft w:val="0"/>
      <w:marRight w:val="0"/>
      <w:marTop w:val="0"/>
      <w:marBottom w:val="0"/>
      <w:divBdr>
        <w:top w:val="none" w:sz="0" w:space="0" w:color="auto"/>
        <w:left w:val="none" w:sz="0" w:space="0" w:color="auto"/>
        <w:bottom w:val="none" w:sz="0" w:space="0" w:color="auto"/>
        <w:right w:val="none" w:sz="0" w:space="0" w:color="auto"/>
      </w:divBdr>
      <w:divsChild>
        <w:div w:id="12465408">
          <w:marLeft w:val="0"/>
          <w:marRight w:val="120"/>
          <w:marTop w:val="0"/>
          <w:marBottom w:val="0"/>
          <w:divBdr>
            <w:top w:val="none" w:sz="0" w:space="0" w:color="auto"/>
            <w:left w:val="none" w:sz="0" w:space="0" w:color="auto"/>
            <w:bottom w:val="none" w:sz="0" w:space="0" w:color="auto"/>
            <w:right w:val="none" w:sz="0" w:space="0" w:color="auto"/>
          </w:divBdr>
        </w:div>
        <w:div w:id="1525633117">
          <w:marLeft w:val="0"/>
          <w:marRight w:val="0"/>
          <w:marTop w:val="0"/>
          <w:marBottom w:val="0"/>
          <w:divBdr>
            <w:top w:val="none" w:sz="0" w:space="0" w:color="auto"/>
            <w:left w:val="none" w:sz="0" w:space="0" w:color="auto"/>
            <w:bottom w:val="none" w:sz="0" w:space="0" w:color="auto"/>
            <w:right w:val="none" w:sz="0" w:space="0" w:color="auto"/>
          </w:divBdr>
          <w:divsChild>
            <w:div w:id="1045325540">
              <w:marLeft w:val="0"/>
              <w:marRight w:val="0"/>
              <w:marTop w:val="0"/>
              <w:marBottom w:val="0"/>
              <w:divBdr>
                <w:top w:val="none" w:sz="0" w:space="0" w:color="auto"/>
                <w:left w:val="none" w:sz="0" w:space="0" w:color="auto"/>
                <w:bottom w:val="none" w:sz="0" w:space="0" w:color="auto"/>
                <w:right w:val="none" w:sz="0" w:space="0" w:color="auto"/>
              </w:divBdr>
              <w:divsChild>
                <w:div w:id="19824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7813">
      <w:bodyDiv w:val="1"/>
      <w:marLeft w:val="0"/>
      <w:marRight w:val="0"/>
      <w:marTop w:val="0"/>
      <w:marBottom w:val="0"/>
      <w:divBdr>
        <w:top w:val="none" w:sz="0" w:space="0" w:color="auto"/>
        <w:left w:val="none" w:sz="0" w:space="0" w:color="auto"/>
        <w:bottom w:val="none" w:sz="0" w:space="0" w:color="auto"/>
        <w:right w:val="none" w:sz="0" w:space="0" w:color="auto"/>
      </w:divBdr>
      <w:divsChild>
        <w:div w:id="522596486">
          <w:marLeft w:val="0"/>
          <w:marRight w:val="0"/>
          <w:marTop w:val="0"/>
          <w:marBottom w:val="225"/>
          <w:divBdr>
            <w:top w:val="none" w:sz="0" w:space="0" w:color="auto"/>
            <w:left w:val="none" w:sz="0" w:space="0" w:color="auto"/>
            <w:bottom w:val="none" w:sz="0" w:space="0" w:color="auto"/>
            <w:right w:val="none" w:sz="0" w:space="0" w:color="auto"/>
          </w:divBdr>
        </w:div>
      </w:divsChild>
    </w:div>
    <w:div w:id="627978796">
      <w:bodyDiv w:val="1"/>
      <w:marLeft w:val="0"/>
      <w:marRight w:val="0"/>
      <w:marTop w:val="0"/>
      <w:marBottom w:val="0"/>
      <w:divBdr>
        <w:top w:val="none" w:sz="0" w:space="0" w:color="auto"/>
        <w:left w:val="none" w:sz="0" w:space="0" w:color="auto"/>
        <w:bottom w:val="none" w:sz="0" w:space="0" w:color="auto"/>
        <w:right w:val="none" w:sz="0" w:space="0" w:color="auto"/>
      </w:divBdr>
      <w:divsChild>
        <w:div w:id="324167600">
          <w:marLeft w:val="0"/>
          <w:marRight w:val="0"/>
          <w:marTop w:val="0"/>
          <w:marBottom w:val="0"/>
          <w:divBdr>
            <w:top w:val="none" w:sz="0" w:space="0" w:color="auto"/>
            <w:left w:val="none" w:sz="0" w:space="0" w:color="auto"/>
            <w:bottom w:val="none" w:sz="0" w:space="0" w:color="auto"/>
            <w:right w:val="none" w:sz="0" w:space="0" w:color="auto"/>
          </w:divBdr>
        </w:div>
        <w:div w:id="1866366620">
          <w:marLeft w:val="0"/>
          <w:marRight w:val="0"/>
          <w:marTop w:val="0"/>
          <w:marBottom w:val="300"/>
          <w:divBdr>
            <w:top w:val="none" w:sz="0" w:space="0" w:color="auto"/>
            <w:left w:val="none" w:sz="0" w:space="0" w:color="auto"/>
            <w:bottom w:val="dotted" w:sz="6" w:space="0" w:color="FAA73F"/>
            <w:right w:val="none" w:sz="0" w:space="0" w:color="auto"/>
          </w:divBdr>
        </w:div>
        <w:div w:id="1394741862">
          <w:marLeft w:val="0"/>
          <w:marRight w:val="0"/>
          <w:marTop w:val="0"/>
          <w:marBottom w:val="0"/>
          <w:divBdr>
            <w:top w:val="none" w:sz="0" w:space="0" w:color="auto"/>
            <w:left w:val="none" w:sz="0" w:space="0" w:color="auto"/>
            <w:bottom w:val="none" w:sz="0" w:space="0" w:color="auto"/>
            <w:right w:val="none" w:sz="0" w:space="0" w:color="auto"/>
          </w:divBdr>
        </w:div>
        <w:div w:id="1739522840">
          <w:marLeft w:val="0"/>
          <w:marRight w:val="0"/>
          <w:marTop w:val="0"/>
          <w:marBottom w:val="300"/>
          <w:divBdr>
            <w:top w:val="none" w:sz="0" w:space="0" w:color="auto"/>
            <w:left w:val="none" w:sz="0" w:space="0" w:color="auto"/>
            <w:bottom w:val="dotted" w:sz="6" w:space="0" w:color="FAA73F"/>
            <w:right w:val="none" w:sz="0" w:space="0" w:color="auto"/>
          </w:divBdr>
        </w:div>
        <w:div w:id="1086196392">
          <w:marLeft w:val="0"/>
          <w:marRight w:val="0"/>
          <w:marTop w:val="0"/>
          <w:marBottom w:val="0"/>
          <w:divBdr>
            <w:top w:val="none" w:sz="0" w:space="0" w:color="auto"/>
            <w:left w:val="none" w:sz="0" w:space="0" w:color="auto"/>
            <w:bottom w:val="none" w:sz="0" w:space="0" w:color="auto"/>
            <w:right w:val="none" w:sz="0" w:space="0" w:color="auto"/>
          </w:divBdr>
        </w:div>
        <w:div w:id="1240559638">
          <w:marLeft w:val="0"/>
          <w:marRight w:val="0"/>
          <w:marTop w:val="0"/>
          <w:marBottom w:val="300"/>
          <w:divBdr>
            <w:top w:val="none" w:sz="0" w:space="0" w:color="auto"/>
            <w:left w:val="none" w:sz="0" w:space="0" w:color="auto"/>
            <w:bottom w:val="dotted" w:sz="6" w:space="0" w:color="FAA73F"/>
            <w:right w:val="none" w:sz="0" w:space="0" w:color="auto"/>
          </w:divBdr>
        </w:div>
        <w:div w:id="760419091">
          <w:marLeft w:val="0"/>
          <w:marRight w:val="0"/>
          <w:marTop w:val="0"/>
          <w:marBottom w:val="0"/>
          <w:divBdr>
            <w:top w:val="none" w:sz="0" w:space="0" w:color="auto"/>
            <w:left w:val="none" w:sz="0" w:space="0" w:color="auto"/>
            <w:bottom w:val="none" w:sz="0" w:space="0" w:color="auto"/>
            <w:right w:val="none" w:sz="0" w:space="0" w:color="auto"/>
          </w:divBdr>
        </w:div>
        <w:div w:id="1478960528">
          <w:marLeft w:val="0"/>
          <w:marRight w:val="0"/>
          <w:marTop w:val="0"/>
          <w:marBottom w:val="300"/>
          <w:divBdr>
            <w:top w:val="none" w:sz="0" w:space="0" w:color="auto"/>
            <w:left w:val="none" w:sz="0" w:space="0" w:color="auto"/>
            <w:bottom w:val="dotted" w:sz="6" w:space="0" w:color="FAA73F"/>
            <w:right w:val="none" w:sz="0" w:space="0" w:color="auto"/>
          </w:divBdr>
        </w:div>
      </w:divsChild>
    </w:div>
    <w:div w:id="653488631">
      <w:bodyDiv w:val="1"/>
      <w:marLeft w:val="0"/>
      <w:marRight w:val="0"/>
      <w:marTop w:val="0"/>
      <w:marBottom w:val="0"/>
      <w:divBdr>
        <w:top w:val="none" w:sz="0" w:space="0" w:color="auto"/>
        <w:left w:val="none" w:sz="0" w:space="0" w:color="auto"/>
        <w:bottom w:val="none" w:sz="0" w:space="0" w:color="auto"/>
        <w:right w:val="none" w:sz="0" w:space="0" w:color="auto"/>
      </w:divBdr>
      <w:divsChild>
        <w:div w:id="329600001">
          <w:marLeft w:val="0"/>
          <w:marRight w:val="0"/>
          <w:marTop w:val="0"/>
          <w:marBottom w:val="0"/>
          <w:divBdr>
            <w:top w:val="none" w:sz="0" w:space="0" w:color="auto"/>
            <w:left w:val="none" w:sz="0" w:space="0" w:color="auto"/>
            <w:bottom w:val="none" w:sz="0" w:space="0" w:color="auto"/>
            <w:right w:val="none" w:sz="0" w:space="0" w:color="auto"/>
          </w:divBdr>
        </w:div>
        <w:div w:id="1331642336">
          <w:marLeft w:val="0"/>
          <w:marRight w:val="0"/>
          <w:marTop w:val="0"/>
          <w:marBottom w:val="300"/>
          <w:divBdr>
            <w:top w:val="none" w:sz="0" w:space="0" w:color="auto"/>
            <w:left w:val="none" w:sz="0" w:space="0" w:color="auto"/>
            <w:bottom w:val="dotted" w:sz="6" w:space="0" w:color="FAA73F"/>
            <w:right w:val="none" w:sz="0" w:space="0" w:color="auto"/>
          </w:divBdr>
        </w:div>
        <w:div w:id="125241397">
          <w:marLeft w:val="0"/>
          <w:marRight w:val="0"/>
          <w:marTop w:val="0"/>
          <w:marBottom w:val="0"/>
          <w:divBdr>
            <w:top w:val="none" w:sz="0" w:space="0" w:color="auto"/>
            <w:left w:val="none" w:sz="0" w:space="0" w:color="auto"/>
            <w:bottom w:val="none" w:sz="0" w:space="0" w:color="auto"/>
            <w:right w:val="none" w:sz="0" w:space="0" w:color="auto"/>
          </w:divBdr>
        </w:div>
        <w:div w:id="1941378145">
          <w:marLeft w:val="0"/>
          <w:marRight w:val="0"/>
          <w:marTop w:val="0"/>
          <w:marBottom w:val="300"/>
          <w:divBdr>
            <w:top w:val="none" w:sz="0" w:space="0" w:color="auto"/>
            <w:left w:val="none" w:sz="0" w:space="0" w:color="auto"/>
            <w:bottom w:val="dotted" w:sz="6" w:space="0" w:color="FAA73F"/>
            <w:right w:val="none" w:sz="0" w:space="0" w:color="auto"/>
          </w:divBdr>
        </w:div>
        <w:div w:id="1248147981">
          <w:marLeft w:val="0"/>
          <w:marRight w:val="0"/>
          <w:marTop w:val="0"/>
          <w:marBottom w:val="0"/>
          <w:divBdr>
            <w:top w:val="none" w:sz="0" w:space="0" w:color="auto"/>
            <w:left w:val="none" w:sz="0" w:space="0" w:color="auto"/>
            <w:bottom w:val="none" w:sz="0" w:space="0" w:color="auto"/>
            <w:right w:val="none" w:sz="0" w:space="0" w:color="auto"/>
          </w:divBdr>
        </w:div>
        <w:div w:id="675501262">
          <w:marLeft w:val="0"/>
          <w:marRight w:val="0"/>
          <w:marTop w:val="0"/>
          <w:marBottom w:val="300"/>
          <w:divBdr>
            <w:top w:val="none" w:sz="0" w:space="0" w:color="auto"/>
            <w:left w:val="none" w:sz="0" w:space="0" w:color="auto"/>
            <w:bottom w:val="dotted" w:sz="6" w:space="0" w:color="FAA73F"/>
            <w:right w:val="none" w:sz="0" w:space="0" w:color="auto"/>
          </w:divBdr>
        </w:div>
        <w:div w:id="1952206936">
          <w:marLeft w:val="0"/>
          <w:marRight w:val="0"/>
          <w:marTop w:val="0"/>
          <w:marBottom w:val="0"/>
          <w:divBdr>
            <w:top w:val="none" w:sz="0" w:space="0" w:color="auto"/>
            <w:left w:val="none" w:sz="0" w:space="0" w:color="auto"/>
            <w:bottom w:val="none" w:sz="0" w:space="0" w:color="auto"/>
            <w:right w:val="none" w:sz="0" w:space="0" w:color="auto"/>
          </w:divBdr>
        </w:div>
        <w:div w:id="1740593243">
          <w:marLeft w:val="0"/>
          <w:marRight w:val="0"/>
          <w:marTop w:val="0"/>
          <w:marBottom w:val="300"/>
          <w:divBdr>
            <w:top w:val="none" w:sz="0" w:space="0" w:color="auto"/>
            <w:left w:val="none" w:sz="0" w:space="0" w:color="auto"/>
            <w:bottom w:val="dotted" w:sz="6" w:space="0" w:color="FAA73F"/>
            <w:right w:val="none" w:sz="0" w:space="0" w:color="auto"/>
          </w:divBdr>
        </w:div>
      </w:divsChild>
    </w:div>
    <w:div w:id="782310347">
      <w:bodyDiv w:val="1"/>
      <w:marLeft w:val="0"/>
      <w:marRight w:val="0"/>
      <w:marTop w:val="0"/>
      <w:marBottom w:val="0"/>
      <w:divBdr>
        <w:top w:val="none" w:sz="0" w:space="0" w:color="auto"/>
        <w:left w:val="none" w:sz="0" w:space="0" w:color="auto"/>
        <w:bottom w:val="none" w:sz="0" w:space="0" w:color="auto"/>
        <w:right w:val="none" w:sz="0" w:space="0" w:color="auto"/>
      </w:divBdr>
      <w:divsChild>
        <w:div w:id="1710521924">
          <w:marLeft w:val="0"/>
          <w:marRight w:val="0"/>
          <w:marTop w:val="0"/>
          <w:marBottom w:val="0"/>
          <w:divBdr>
            <w:top w:val="none" w:sz="0" w:space="0" w:color="auto"/>
            <w:left w:val="none" w:sz="0" w:space="0" w:color="auto"/>
            <w:bottom w:val="none" w:sz="0" w:space="0" w:color="auto"/>
            <w:right w:val="none" w:sz="0" w:space="0" w:color="auto"/>
          </w:divBdr>
        </w:div>
        <w:div w:id="1915819324">
          <w:marLeft w:val="0"/>
          <w:marRight w:val="0"/>
          <w:marTop w:val="480"/>
          <w:marBottom w:val="480"/>
          <w:divBdr>
            <w:top w:val="none" w:sz="0" w:space="0" w:color="auto"/>
            <w:left w:val="none" w:sz="0" w:space="0" w:color="auto"/>
            <w:bottom w:val="none" w:sz="0" w:space="0" w:color="auto"/>
            <w:right w:val="none" w:sz="0" w:space="0" w:color="auto"/>
          </w:divBdr>
        </w:div>
      </w:divsChild>
    </w:div>
    <w:div w:id="804010449">
      <w:bodyDiv w:val="1"/>
      <w:marLeft w:val="0"/>
      <w:marRight w:val="0"/>
      <w:marTop w:val="0"/>
      <w:marBottom w:val="0"/>
      <w:divBdr>
        <w:top w:val="none" w:sz="0" w:space="0" w:color="auto"/>
        <w:left w:val="none" w:sz="0" w:space="0" w:color="auto"/>
        <w:bottom w:val="none" w:sz="0" w:space="0" w:color="auto"/>
        <w:right w:val="none" w:sz="0" w:space="0" w:color="auto"/>
      </w:divBdr>
    </w:div>
    <w:div w:id="1338188861">
      <w:bodyDiv w:val="1"/>
      <w:marLeft w:val="0"/>
      <w:marRight w:val="0"/>
      <w:marTop w:val="0"/>
      <w:marBottom w:val="0"/>
      <w:divBdr>
        <w:top w:val="none" w:sz="0" w:space="0" w:color="auto"/>
        <w:left w:val="none" w:sz="0" w:space="0" w:color="auto"/>
        <w:bottom w:val="none" w:sz="0" w:space="0" w:color="auto"/>
        <w:right w:val="none" w:sz="0" w:space="0" w:color="auto"/>
      </w:divBdr>
    </w:div>
    <w:div w:id="1358047831">
      <w:bodyDiv w:val="1"/>
      <w:marLeft w:val="0"/>
      <w:marRight w:val="0"/>
      <w:marTop w:val="0"/>
      <w:marBottom w:val="0"/>
      <w:divBdr>
        <w:top w:val="none" w:sz="0" w:space="0" w:color="auto"/>
        <w:left w:val="none" w:sz="0" w:space="0" w:color="auto"/>
        <w:bottom w:val="none" w:sz="0" w:space="0" w:color="auto"/>
        <w:right w:val="none" w:sz="0" w:space="0" w:color="auto"/>
      </w:divBdr>
      <w:divsChild>
        <w:div w:id="2096706649">
          <w:marLeft w:val="0"/>
          <w:marRight w:val="120"/>
          <w:marTop w:val="0"/>
          <w:marBottom w:val="0"/>
          <w:divBdr>
            <w:top w:val="none" w:sz="0" w:space="0" w:color="auto"/>
            <w:left w:val="none" w:sz="0" w:space="0" w:color="auto"/>
            <w:bottom w:val="none" w:sz="0" w:space="0" w:color="auto"/>
            <w:right w:val="none" w:sz="0" w:space="0" w:color="auto"/>
          </w:divBdr>
        </w:div>
        <w:div w:id="1895654346">
          <w:marLeft w:val="0"/>
          <w:marRight w:val="0"/>
          <w:marTop w:val="0"/>
          <w:marBottom w:val="0"/>
          <w:divBdr>
            <w:top w:val="none" w:sz="0" w:space="0" w:color="auto"/>
            <w:left w:val="none" w:sz="0" w:space="0" w:color="auto"/>
            <w:bottom w:val="none" w:sz="0" w:space="0" w:color="auto"/>
            <w:right w:val="none" w:sz="0" w:space="0" w:color="auto"/>
          </w:divBdr>
          <w:divsChild>
            <w:div w:id="1458908900">
              <w:marLeft w:val="0"/>
              <w:marRight w:val="0"/>
              <w:marTop w:val="0"/>
              <w:marBottom w:val="0"/>
              <w:divBdr>
                <w:top w:val="none" w:sz="0" w:space="0" w:color="auto"/>
                <w:left w:val="none" w:sz="0" w:space="0" w:color="auto"/>
                <w:bottom w:val="none" w:sz="0" w:space="0" w:color="auto"/>
                <w:right w:val="none" w:sz="0" w:space="0" w:color="auto"/>
              </w:divBdr>
              <w:divsChild>
                <w:div w:id="19427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89886">
      <w:bodyDiv w:val="1"/>
      <w:marLeft w:val="0"/>
      <w:marRight w:val="0"/>
      <w:marTop w:val="0"/>
      <w:marBottom w:val="0"/>
      <w:divBdr>
        <w:top w:val="none" w:sz="0" w:space="0" w:color="auto"/>
        <w:left w:val="none" w:sz="0" w:space="0" w:color="auto"/>
        <w:bottom w:val="none" w:sz="0" w:space="0" w:color="auto"/>
        <w:right w:val="none" w:sz="0" w:space="0" w:color="auto"/>
      </w:divBdr>
      <w:divsChild>
        <w:div w:id="320669070">
          <w:marLeft w:val="0"/>
          <w:marRight w:val="0"/>
          <w:marTop w:val="0"/>
          <w:marBottom w:val="0"/>
          <w:divBdr>
            <w:top w:val="none" w:sz="0" w:space="0" w:color="auto"/>
            <w:left w:val="none" w:sz="0" w:space="0" w:color="auto"/>
            <w:bottom w:val="none" w:sz="0" w:space="0" w:color="auto"/>
            <w:right w:val="none" w:sz="0" w:space="0" w:color="auto"/>
          </w:divBdr>
        </w:div>
        <w:div w:id="1479109800">
          <w:marLeft w:val="0"/>
          <w:marRight w:val="0"/>
          <w:marTop w:val="0"/>
          <w:marBottom w:val="300"/>
          <w:divBdr>
            <w:top w:val="none" w:sz="0" w:space="0" w:color="auto"/>
            <w:left w:val="none" w:sz="0" w:space="0" w:color="auto"/>
            <w:bottom w:val="dotted" w:sz="6" w:space="0" w:color="FAA73F"/>
            <w:right w:val="none" w:sz="0" w:space="0" w:color="auto"/>
          </w:divBdr>
        </w:div>
      </w:divsChild>
    </w:div>
    <w:div w:id="1576359258">
      <w:bodyDiv w:val="1"/>
      <w:marLeft w:val="0"/>
      <w:marRight w:val="0"/>
      <w:marTop w:val="0"/>
      <w:marBottom w:val="0"/>
      <w:divBdr>
        <w:top w:val="none" w:sz="0" w:space="0" w:color="auto"/>
        <w:left w:val="none" w:sz="0" w:space="0" w:color="auto"/>
        <w:bottom w:val="none" w:sz="0" w:space="0" w:color="auto"/>
        <w:right w:val="none" w:sz="0" w:space="0" w:color="auto"/>
      </w:divBdr>
    </w:div>
    <w:div w:id="1896238920">
      <w:bodyDiv w:val="1"/>
      <w:marLeft w:val="0"/>
      <w:marRight w:val="0"/>
      <w:marTop w:val="0"/>
      <w:marBottom w:val="0"/>
      <w:divBdr>
        <w:top w:val="none" w:sz="0" w:space="0" w:color="auto"/>
        <w:left w:val="none" w:sz="0" w:space="0" w:color="auto"/>
        <w:bottom w:val="none" w:sz="0" w:space="0" w:color="auto"/>
        <w:right w:val="none" w:sz="0" w:space="0" w:color="auto"/>
      </w:divBdr>
      <w:divsChild>
        <w:div w:id="1294405390">
          <w:marLeft w:val="0"/>
          <w:marRight w:val="0"/>
          <w:marTop w:val="0"/>
          <w:marBottom w:val="0"/>
          <w:divBdr>
            <w:top w:val="none" w:sz="0" w:space="0" w:color="auto"/>
            <w:left w:val="none" w:sz="0" w:space="0" w:color="auto"/>
            <w:bottom w:val="none" w:sz="0" w:space="0" w:color="auto"/>
            <w:right w:val="none" w:sz="0" w:space="0" w:color="auto"/>
          </w:divBdr>
        </w:div>
        <w:div w:id="384333545">
          <w:marLeft w:val="0"/>
          <w:marRight w:val="0"/>
          <w:marTop w:val="0"/>
          <w:marBottom w:val="300"/>
          <w:divBdr>
            <w:top w:val="none" w:sz="0" w:space="0" w:color="auto"/>
            <w:left w:val="none" w:sz="0" w:space="0" w:color="auto"/>
            <w:bottom w:val="dotted" w:sz="6" w:space="0" w:color="FAA73F"/>
            <w:right w:val="none" w:sz="0" w:space="0" w:color="auto"/>
          </w:divBdr>
        </w:div>
      </w:divsChild>
    </w:div>
    <w:div w:id="1961649496">
      <w:bodyDiv w:val="1"/>
      <w:marLeft w:val="0"/>
      <w:marRight w:val="0"/>
      <w:marTop w:val="0"/>
      <w:marBottom w:val="0"/>
      <w:divBdr>
        <w:top w:val="none" w:sz="0" w:space="0" w:color="auto"/>
        <w:left w:val="none" w:sz="0" w:space="0" w:color="auto"/>
        <w:bottom w:val="none" w:sz="0" w:space="0" w:color="auto"/>
        <w:right w:val="none" w:sz="0" w:space="0" w:color="auto"/>
      </w:divBdr>
    </w:div>
    <w:div w:id="2048065839">
      <w:bodyDiv w:val="1"/>
      <w:marLeft w:val="0"/>
      <w:marRight w:val="0"/>
      <w:marTop w:val="0"/>
      <w:marBottom w:val="0"/>
      <w:divBdr>
        <w:top w:val="none" w:sz="0" w:space="0" w:color="auto"/>
        <w:left w:val="none" w:sz="0" w:space="0" w:color="auto"/>
        <w:bottom w:val="none" w:sz="0" w:space="0" w:color="auto"/>
        <w:right w:val="none" w:sz="0" w:space="0" w:color="auto"/>
      </w:divBdr>
      <w:divsChild>
        <w:div w:id="931091121">
          <w:marLeft w:val="0"/>
          <w:marRight w:val="120"/>
          <w:marTop w:val="0"/>
          <w:marBottom w:val="0"/>
          <w:divBdr>
            <w:top w:val="none" w:sz="0" w:space="0" w:color="auto"/>
            <w:left w:val="none" w:sz="0" w:space="0" w:color="auto"/>
            <w:bottom w:val="none" w:sz="0" w:space="0" w:color="auto"/>
            <w:right w:val="none" w:sz="0" w:space="0" w:color="auto"/>
          </w:divBdr>
        </w:div>
        <w:div w:id="2046296991">
          <w:marLeft w:val="0"/>
          <w:marRight w:val="0"/>
          <w:marTop w:val="0"/>
          <w:marBottom w:val="0"/>
          <w:divBdr>
            <w:top w:val="none" w:sz="0" w:space="0" w:color="auto"/>
            <w:left w:val="none" w:sz="0" w:space="0" w:color="auto"/>
            <w:bottom w:val="none" w:sz="0" w:space="0" w:color="auto"/>
            <w:right w:val="none" w:sz="0" w:space="0" w:color="auto"/>
          </w:divBdr>
          <w:divsChild>
            <w:div w:id="101799838">
              <w:marLeft w:val="0"/>
              <w:marRight w:val="0"/>
              <w:marTop w:val="0"/>
              <w:marBottom w:val="0"/>
              <w:divBdr>
                <w:top w:val="none" w:sz="0" w:space="0" w:color="auto"/>
                <w:left w:val="none" w:sz="0" w:space="0" w:color="auto"/>
                <w:bottom w:val="none" w:sz="0" w:space="0" w:color="auto"/>
                <w:right w:val="none" w:sz="0" w:space="0" w:color="auto"/>
              </w:divBdr>
              <w:divsChild>
                <w:div w:id="10251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08497">
      <w:bodyDiv w:val="1"/>
      <w:marLeft w:val="0"/>
      <w:marRight w:val="0"/>
      <w:marTop w:val="0"/>
      <w:marBottom w:val="0"/>
      <w:divBdr>
        <w:top w:val="none" w:sz="0" w:space="0" w:color="auto"/>
        <w:left w:val="none" w:sz="0" w:space="0" w:color="auto"/>
        <w:bottom w:val="none" w:sz="0" w:space="0" w:color="auto"/>
        <w:right w:val="none" w:sz="0" w:space="0" w:color="auto"/>
      </w:divBdr>
      <w:divsChild>
        <w:div w:id="450367021">
          <w:marLeft w:val="0"/>
          <w:marRight w:val="120"/>
          <w:marTop w:val="0"/>
          <w:marBottom w:val="0"/>
          <w:divBdr>
            <w:top w:val="none" w:sz="0" w:space="0" w:color="auto"/>
            <w:left w:val="none" w:sz="0" w:space="0" w:color="auto"/>
            <w:bottom w:val="none" w:sz="0" w:space="0" w:color="auto"/>
            <w:right w:val="none" w:sz="0" w:space="0" w:color="auto"/>
          </w:divBdr>
        </w:div>
        <w:div w:id="1243947470">
          <w:marLeft w:val="0"/>
          <w:marRight w:val="0"/>
          <w:marTop w:val="0"/>
          <w:marBottom w:val="0"/>
          <w:divBdr>
            <w:top w:val="none" w:sz="0" w:space="0" w:color="auto"/>
            <w:left w:val="none" w:sz="0" w:space="0" w:color="auto"/>
            <w:bottom w:val="none" w:sz="0" w:space="0" w:color="auto"/>
            <w:right w:val="none" w:sz="0" w:space="0" w:color="auto"/>
          </w:divBdr>
          <w:divsChild>
            <w:div w:id="190531701">
              <w:marLeft w:val="0"/>
              <w:marRight w:val="0"/>
              <w:marTop w:val="0"/>
              <w:marBottom w:val="0"/>
              <w:divBdr>
                <w:top w:val="none" w:sz="0" w:space="0" w:color="auto"/>
                <w:left w:val="none" w:sz="0" w:space="0" w:color="auto"/>
                <w:bottom w:val="none" w:sz="0" w:space="0" w:color="auto"/>
                <w:right w:val="none" w:sz="0" w:space="0" w:color="auto"/>
              </w:divBdr>
              <w:divsChild>
                <w:div w:id="14714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edscases.com/node/933/take?quizkey=56bb75b64cce467041a1c8ab9d2e363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Wynne, Kathryn</cp:lastModifiedBy>
  <cp:revision>17</cp:revision>
  <dcterms:created xsi:type="dcterms:W3CDTF">2020-05-29T02:41:00Z</dcterms:created>
  <dcterms:modified xsi:type="dcterms:W3CDTF">2020-05-29T02:55:00Z</dcterms:modified>
</cp:coreProperties>
</file>