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4F9F7C" w14:textId="7E1E1B37" w:rsidR="00E45EC8" w:rsidRPr="00AB51E6" w:rsidRDefault="00CF2A7F" w:rsidP="00CF2A7F">
      <w:pPr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AB51E6">
        <w:rPr>
          <w:rFonts w:ascii="Arial" w:hAnsi="Arial" w:cs="Arial"/>
          <w:b/>
          <w:sz w:val="32"/>
          <w:szCs w:val="32"/>
        </w:rPr>
        <w:t>Automatic imaging for colony assay</w:t>
      </w:r>
    </w:p>
    <w:p w14:paraId="39D5B7C7" w14:textId="77777777" w:rsidR="00CF2A7F" w:rsidRPr="00CF2A7F" w:rsidRDefault="00CF2A7F" w:rsidP="00C16BB3">
      <w:pPr>
        <w:spacing w:line="360" w:lineRule="auto"/>
        <w:rPr>
          <w:rFonts w:ascii="Arial" w:hAnsi="Arial" w:cs="Arial"/>
        </w:rPr>
      </w:pPr>
    </w:p>
    <w:p w14:paraId="328BE204" w14:textId="52C13006" w:rsidR="0033790C" w:rsidRPr="00CF2A7F" w:rsidRDefault="0033790C" w:rsidP="00C16BB3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Arial" w:hAnsi="Arial" w:cs="Arial"/>
        </w:rPr>
      </w:pPr>
      <w:r w:rsidRPr="00CF2A7F">
        <w:rPr>
          <w:rFonts w:ascii="Arial" w:hAnsi="Arial" w:cs="Arial"/>
        </w:rPr>
        <w:t>Turn on the power of three instruments: Power</w:t>
      </w:r>
      <w:r w:rsidR="00A31CD8" w:rsidRPr="00CF2A7F">
        <w:rPr>
          <w:rFonts w:ascii="Arial" w:hAnsi="Arial" w:cs="Arial"/>
        </w:rPr>
        <w:t xml:space="preserve"> Supply 232, X-Cite 120LEDBoost</w:t>
      </w:r>
      <w:r w:rsidR="0039662F">
        <w:rPr>
          <w:rFonts w:ascii="Arial" w:hAnsi="Arial" w:cs="Arial"/>
        </w:rPr>
        <w:t>, microscope</w:t>
      </w:r>
      <w:bookmarkStart w:id="0" w:name="_GoBack"/>
      <w:bookmarkEnd w:id="0"/>
    </w:p>
    <w:p w14:paraId="065EFAC3" w14:textId="31862C65" w:rsidR="002F488E" w:rsidRPr="00CF2A7F" w:rsidRDefault="00245256" w:rsidP="00C16BB3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Arial" w:hAnsi="Arial" w:cs="Arial"/>
        </w:rPr>
      </w:pPr>
      <w:r w:rsidRPr="00CF2A7F">
        <w:rPr>
          <w:rFonts w:ascii="Arial" w:hAnsi="Arial" w:cs="Arial"/>
        </w:rPr>
        <w:t xml:space="preserve">Turn on </w:t>
      </w:r>
      <w:r w:rsidR="002F488E" w:rsidRPr="00CF2A7F">
        <w:rPr>
          <w:rFonts w:ascii="Arial" w:hAnsi="Arial" w:cs="Arial"/>
          <w:b/>
          <w:i/>
        </w:rPr>
        <w:t>ZEN</w:t>
      </w:r>
      <w:r w:rsidRPr="00CF2A7F">
        <w:rPr>
          <w:rFonts w:ascii="Arial" w:hAnsi="Arial" w:cs="Arial"/>
          <w:b/>
          <w:i/>
        </w:rPr>
        <w:t xml:space="preserve"> blue</w:t>
      </w:r>
      <w:r w:rsidR="00A31CD8" w:rsidRPr="00CF2A7F">
        <w:rPr>
          <w:rFonts w:ascii="Arial" w:hAnsi="Arial" w:cs="Arial"/>
        </w:rPr>
        <w:t xml:space="preserve"> on desktop</w:t>
      </w:r>
    </w:p>
    <w:p w14:paraId="551EBF27" w14:textId="01F83ADC" w:rsidR="00CB59E4" w:rsidRPr="00CF2A7F" w:rsidRDefault="00245256" w:rsidP="00C16BB3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Arial" w:hAnsi="Arial" w:cs="Arial"/>
        </w:rPr>
      </w:pPr>
      <w:r w:rsidRPr="00CF2A7F">
        <w:rPr>
          <w:rFonts w:ascii="Arial" w:hAnsi="Arial" w:cs="Arial"/>
        </w:rPr>
        <w:t xml:space="preserve">Small window </w:t>
      </w:r>
      <w:r w:rsidR="002F7C11" w:rsidRPr="00CF2A7F">
        <w:rPr>
          <w:rFonts w:ascii="Arial" w:hAnsi="Arial" w:cs="Arial"/>
        </w:rPr>
        <w:t>will pop</w:t>
      </w:r>
      <w:r w:rsidRPr="00CF2A7F">
        <w:rPr>
          <w:rFonts w:ascii="Arial" w:hAnsi="Arial" w:cs="Arial"/>
        </w:rPr>
        <w:t xml:space="preserve"> out showing “</w:t>
      </w:r>
      <w:r w:rsidRPr="005B182F">
        <w:rPr>
          <w:rFonts w:ascii="Arial" w:hAnsi="Arial" w:cs="Arial"/>
          <w:i/>
        </w:rPr>
        <w:t>Stage/Focus is not Calibrated</w:t>
      </w:r>
      <w:r w:rsidRPr="00CF2A7F">
        <w:rPr>
          <w:rFonts w:ascii="Arial" w:hAnsi="Arial" w:cs="Arial"/>
        </w:rPr>
        <w:t xml:space="preserve">” -&gt; </w:t>
      </w:r>
      <w:r w:rsidRPr="00CF2A7F">
        <w:rPr>
          <w:rFonts w:ascii="Arial" w:hAnsi="Arial" w:cs="Arial"/>
          <w:i/>
        </w:rPr>
        <w:t>Calibrate Now</w:t>
      </w:r>
      <w:r w:rsidR="00FA0DFD" w:rsidRPr="00CF2A7F">
        <w:rPr>
          <w:rFonts w:ascii="Arial" w:hAnsi="Arial" w:cs="Arial"/>
        </w:rPr>
        <w:t xml:space="preserve">: </w:t>
      </w:r>
      <w:r w:rsidR="005B182F">
        <w:rPr>
          <w:rFonts w:ascii="Arial" w:hAnsi="Arial" w:cs="Arial"/>
        </w:rPr>
        <w:t>automatic calibration</w:t>
      </w:r>
    </w:p>
    <w:p w14:paraId="2126B8E0" w14:textId="05D75361" w:rsidR="002F488E" w:rsidRPr="00CF2A7F" w:rsidRDefault="002F488E" w:rsidP="00C16BB3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Arial" w:hAnsi="Arial" w:cs="Arial"/>
        </w:rPr>
      </w:pPr>
      <w:r w:rsidRPr="00CF2A7F">
        <w:rPr>
          <w:rFonts w:ascii="Arial" w:hAnsi="Arial" w:cs="Arial"/>
        </w:rPr>
        <w:t xml:space="preserve">Import </w:t>
      </w:r>
      <w:r w:rsidR="00835C8F" w:rsidRPr="00CF2A7F">
        <w:rPr>
          <w:rFonts w:ascii="Arial" w:hAnsi="Arial" w:cs="Arial"/>
        </w:rPr>
        <w:t xml:space="preserve">saved </w:t>
      </w:r>
      <w:r w:rsidRPr="00CF2A7F">
        <w:rPr>
          <w:rFonts w:ascii="Arial" w:hAnsi="Arial" w:cs="Arial"/>
        </w:rPr>
        <w:t>image</w:t>
      </w:r>
      <w:r w:rsidR="00835C8F" w:rsidRPr="00CF2A7F">
        <w:rPr>
          <w:rFonts w:ascii="Arial" w:hAnsi="Arial" w:cs="Arial"/>
        </w:rPr>
        <w:t xml:space="preserve"> for coping the </w:t>
      </w:r>
      <w:r w:rsidR="00FE3B0D" w:rsidRPr="00CF2A7F">
        <w:rPr>
          <w:rFonts w:ascii="Arial" w:hAnsi="Arial" w:cs="Arial"/>
        </w:rPr>
        <w:t>previous</w:t>
      </w:r>
      <w:r w:rsidR="00835C8F" w:rsidRPr="00CF2A7F">
        <w:rPr>
          <w:rFonts w:ascii="Arial" w:hAnsi="Arial" w:cs="Arial"/>
        </w:rPr>
        <w:t xml:space="preserve"> </w:t>
      </w:r>
      <w:r w:rsidR="00FE3B0D" w:rsidRPr="00CF2A7F">
        <w:rPr>
          <w:rFonts w:ascii="Arial" w:hAnsi="Arial" w:cs="Arial"/>
        </w:rPr>
        <w:t>setting</w:t>
      </w:r>
      <w:r w:rsidR="003F043B">
        <w:rPr>
          <w:rFonts w:ascii="Arial" w:hAnsi="Arial" w:cs="Arial"/>
        </w:rPr>
        <w:t>s</w:t>
      </w:r>
      <w:r w:rsidRPr="00CF2A7F">
        <w:rPr>
          <w:rFonts w:ascii="Arial" w:hAnsi="Arial" w:cs="Arial"/>
        </w:rPr>
        <w:t>:</w:t>
      </w:r>
    </w:p>
    <w:p w14:paraId="5C29830C" w14:textId="70740A46" w:rsidR="002F488E" w:rsidRPr="00CF2A7F" w:rsidRDefault="00FA602B" w:rsidP="00C16BB3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CF2A7F">
        <w:rPr>
          <w:rFonts w:ascii="Arial" w:hAnsi="Arial" w:cs="Arial"/>
        </w:rPr>
        <w:t xml:space="preserve">File -&gt; </w:t>
      </w:r>
      <w:r w:rsidRPr="00CF2A7F">
        <w:rPr>
          <w:rFonts w:ascii="Arial" w:hAnsi="Arial" w:cs="Arial"/>
          <w:b/>
          <w:i/>
        </w:rPr>
        <w:t>Open</w:t>
      </w:r>
      <w:r w:rsidRPr="00CF2A7F">
        <w:rPr>
          <w:rFonts w:ascii="Arial" w:hAnsi="Arial" w:cs="Arial"/>
        </w:rPr>
        <w:t xml:space="preserve"> -&gt; </w:t>
      </w:r>
      <w:r w:rsidRPr="00CF2A7F">
        <w:rPr>
          <w:rFonts w:ascii="Arial" w:hAnsi="Arial" w:cs="Arial"/>
          <w:i/>
        </w:rPr>
        <w:t>DATA (</w:t>
      </w:r>
      <w:r w:rsidR="002F488E" w:rsidRPr="00CF2A7F">
        <w:rPr>
          <w:rFonts w:ascii="Arial" w:hAnsi="Arial" w:cs="Arial"/>
          <w:i/>
        </w:rPr>
        <w:t>D</w:t>
      </w:r>
      <w:r w:rsidRPr="00CF2A7F">
        <w:rPr>
          <w:rFonts w:ascii="Arial" w:hAnsi="Arial" w:cs="Arial"/>
          <w:i/>
        </w:rPr>
        <w:t>:</w:t>
      </w:r>
      <w:r w:rsidR="002F488E" w:rsidRPr="00CF2A7F">
        <w:rPr>
          <w:rFonts w:ascii="Arial" w:hAnsi="Arial" w:cs="Arial"/>
          <w:i/>
        </w:rPr>
        <w:t>)</w:t>
      </w:r>
      <w:r w:rsidR="00CC27FC" w:rsidRPr="00CF2A7F">
        <w:rPr>
          <w:rFonts w:ascii="Arial" w:hAnsi="Arial" w:cs="Arial"/>
        </w:rPr>
        <w:t xml:space="preserve"> -&gt; s</w:t>
      </w:r>
      <w:r w:rsidRPr="00CF2A7F">
        <w:rPr>
          <w:rFonts w:ascii="Arial" w:hAnsi="Arial" w:cs="Arial"/>
        </w:rPr>
        <w:t xml:space="preserve">elect file -&gt; </w:t>
      </w:r>
      <w:r w:rsidRPr="00CF2A7F">
        <w:rPr>
          <w:rFonts w:ascii="Arial" w:hAnsi="Arial" w:cs="Arial"/>
          <w:i/>
        </w:rPr>
        <w:t>Open</w:t>
      </w:r>
    </w:p>
    <w:p w14:paraId="465BEAB0" w14:textId="3F955CBE" w:rsidR="002F488E" w:rsidRPr="00560CD9" w:rsidRDefault="002F488E" w:rsidP="00C16BB3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CF2A7F">
        <w:rPr>
          <w:rFonts w:ascii="Arial" w:hAnsi="Arial" w:cs="Arial"/>
          <w:b/>
          <w:i/>
        </w:rPr>
        <w:t>Acquisition</w:t>
      </w:r>
      <w:r w:rsidRPr="00CF2A7F">
        <w:rPr>
          <w:rFonts w:ascii="Arial" w:hAnsi="Arial" w:cs="Arial"/>
        </w:rPr>
        <w:t xml:space="preserve"> -&gt; </w:t>
      </w:r>
      <w:r w:rsidRPr="00CF2A7F">
        <w:rPr>
          <w:rFonts w:ascii="Arial" w:hAnsi="Arial" w:cs="Arial"/>
          <w:i/>
        </w:rPr>
        <w:t>Reuse</w:t>
      </w:r>
    </w:p>
    <w:p w14:paraId="232A5A43" w14:textId="53B33885" w:rsidR="00560CD9" w:rsidRPr="00560CD9" w:rsidRDefault="00560CD9" w:rsidP="00560CD9">
      <w:pPr>
        <w:pStyle w:val="ListParagraph"/>
        <w:numPr>
          <w:ilvl w:val="0"/>
          <w:numId w:val="11"/>
        </w:numPr>
        <w:spacing w:line="360" w:lineRule="auto"/>
        <w:rPr>
          <w:rFonts w:ascii="Arial" w:hAnsi="Arial" w:cs="Arial"/>
        </w:rPr>
      </w:pPr>
      <w:r w:rsidRPr="00560CD9">
        <w:rPr>
          <w:rFonts w:ascii="Arial" w:hAnsi="Arial" w:cs="Arial"/>
        </w:rPr>
        <w:t xml:space="preserve">Alternative way- import saved template: </w:t>
      </w:r>
      <w:r w:rsidRPr="00560CD9">
        <w:rPr>
          <w:rFonts w:ascii="Arial" w:hAnsi="Arial" w:cs="Arial"/>
          <w:b/>
          <w:i/>
        </w:rPr>
        <w:t>Acquisition</w:t>
      </w:r>
      <w:r w:rsidRPr="00560CD9">
        <w:rPr>
          <w:rFonts w:ascii="Arial" w:hAnsi="Arial" w:cs="Arial"/>
        </w:rPr>
        <w:t xml:space="preserve"> -&gt; the default is </w:t>
      </w:r>
      <w:r w:rsidRPr="00F1658D">
        <w:rPr>
          <w:rFonts w:ascii="Arial" w:hAnsi="Arial" w:cs="Arial"/>
          <w:i/>
        </w:rPr>
        <w:t>MultiChannel Experiment*</w:t>
      </w:r>
      <w:r>
        <w:rPr>
          <w:rFonts w:ascii="Arial" w:hAnsi="Arial" w:cs="Arial"/>
        </w:rPr>
        <w:t>, select the desired template</w:t>
      </w:r>
    </w:p>
    <w:p w14:paraId="540D3113" w14:textId="64979964" w:rsidR="00705C05" w:rsidRPr="00CF2A7F" w:rsidRDefault="00705C05" w:rsidP="00705C05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Arial" w:hAnsi="Arial" w:cs="Arial"/>
        </w:rPr>
      </w:pPr>
      <w:r w:rsidRPr="00CF2A7F">
        <w:rPr>
          <w:rFonts w:ascii="Arial" w:hAnsi="Arial" w:cs="Arial"/>
        </w:rPr>
        <w:t xml:space="preserve">Check </w:t>
      </w:r>
      <w:r w:rsidRPr="00CF2A7F">
        <w:rPr>
          <w:rFonts w:ascii="Arial" w:hAnsi="Arial" w:cs="Arial"/>
          <w:b/>
          <w:i/>
        </w:rPr>
        <w:t>Software Autofocus</w:t>
      </w:r>
      <w:r w:rsidRPr="00CF2A7F">
        <w:rPr>
          <w:rFonts w:ascii="Arial" w:hAnsi="Arial" w:cs="Arial"/>
          <w:b/>
        </w:rPr>
        <w:t xml:space="preserve"> </w:t>
      </w:r>
      <w:r w:rsidRPr="00CF2A7F">
        <w:rPr>
          <w:rFonts w:ascii="Arial" w:hAnsi="Arial" w:cs="Arial"/>
        </w:rPr>
        <w:t xml:space="preserve">-&gt; select </w:t>
      </w:r>
      <w:r w:rsidRPr="00CF2A7F">
        <w:rPr>
          <w:rFonts w:ascii="Arial" w:hAnsi="Arial" w:cs="Arial"/>
          <w:i/>
        </w:rPr>
        <w:t>Smart</w:t>
      </w:r>
      <w:r w:rsidRPr="00CF2A7F">
        <w:rPr>
          <w:rFonts w:ascii="Arial" w:hAnsi="Arial" w:cs="Arial"/>
        </w:rPr>
        <w:t xml:space="preserve"> (not </w:t>
      </w:r>
      <w:r w:rsidRPr="00CF2A7F">
        <w:rPr>
          <w:rFonts w:ascii="Arial" w:hAnsi="Arial" w:cs="Arial"/>
          <w:i/>
        </w:rPr>
        <w:t>Full</w:t>
      </w:r>
      <w:r w:rsidRPr="00CF2A7F">
        <w:rPr>
          <w:rFonts w:ascii="Arial" w:hAnsi="Arial" w:cs="Arial"/>
        </w:rPr>
        <w:t>)</w:t>
      </w:r>
    </w:p>
    <w:p w14:paraId="34B4FE95" w14:textId="6EF5BE6F" w:rsidR="00705C05" w:rsidRPr="00CF2A7F" w:rsidRDefault="006E1A50" w:rsidP="00705C05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Arial" w:hAnsi="Arial" w:cs="Arial"/>
        </w:rPr>
      </w:pPr>
      <w:r w:rsidRPr="00CF2A7F">
        <w:rPr>
          <w:rFonts w:ascii="Arial" w:hAnsi="Arial" w:cs="Arial"/>
        </w:rPr>
        <w:t xml:space="preserve">Check </w:t>
      </w:r>
      <w:r w:rsidR="002F488E" w:rsidRPr="00CF2A7F">
        <w:rPr>
          <w:rFonts w:ascii="Arial" w:hAnsi="Arial" w:cs="Arial"/>
          <w:b/>
          <w:i/>
        </w:rPr>
        <w:t>Channels</w:t>
      </w:r>
      <w:r w:rsidRPr="00CF2A7F">
        <w:rPr>
          <w:rFonts w:ascii="Arial" w:hAnsi="Arial" w:cs="Arial"/>
        </w:rPr>
        <w:t>: only t</w:t>
      </w:r>
      <w:r w:rsidR="005A1402" w:rsidRPr="00CF2A7F">
        <w:rPr>
          <w:rFonts w:ascii="Arial" w:hAnsi="Arial" w:cs="Arial"/>
        </w:rPr>
        <w:t xml:space="preserve">he </w:t>
      </w:r>
      <w:r w:rsidR="005A1402" w:rsidRPr="00CF2A7F">
        <w:rPr>
          <w:rFonts w:ascii="Arial" w:hAnsi="Arial" w:cs="Arial"/>
          <w:i/>
        </w:rPr>
        <w:t>B</w:t>
      </w:r>
      <w:r w:rsidR="004E713D" w:rsidRPr="00CF2A7F">
        <w:rPr>
          <w:rFonts w:ascii="Arial" w:hAnsi="Arial" w:cs="Arial"/>
          <w:i/>
        </w:rPr>
        <w:t>right</w:t>
      </w:r>
      <w:r w:rsidR="004E713D" w:rsidRPr="00CF2A7F">
        <w:rPr>
          <w:rFonts w:ascii="Arial" w:hAnsi="Arial" w:cs="Arial"/>
        </w:rPr>
        <w:t xml:space="preserve"> field is ON</w:t>
      </w:r>
    </w:p>
    <w:p w14:paraId="282856D5" w14:textId="5114DD90" w:rsidR="006A07FC" w:rsidRDefault="002F488E" w:rsidP="00C16BB3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Arial" w:hAnsi="Arial" w:cs="Arial"/>
        </w:rPr>
      </w:pPr>
      <w:r w:rsidRPr="00CF2A7F">
        <w:rPr>
          <w:rFonts w:ascii="Arial" w:hAnsi="Arial" w:cs="Arial"/>
          <w:b/>
          <w:i/>
        </w:rPr>
        <w:t>Tile</w:t>
      </w:r>
      <w:r w:rsidR="00CC27FC" w:rsidRPr="00CF2A7F">
        <w:rPr>
          <w:rFonts w:ascii="Arial" w:hAnsi="Arial" w:cs="Arial"/>
          <w:b/>
          <w:i/>
        </w:rPr>
        <w:t>s</w:t>
      </w:r>
      <w:r w:rsidR="00CC27FC" w:rsidRPr="00CF2A7F">
        <w:rPr>
          <w:rFonts w:ascii="Arial" w:hAnsi="Arial" w:cs="Arial"/>
        </w:rPr>
        <w:t xml:space="preserve"> -&gt; </w:t>
      </w:r>
      <w:r w:rsidR="00CC27FC" w:rsidRPr="00CF2A7F">
        <w:rPr>
          <w:rFonts w:ascii="Arial" w:hAnsi="Arial" w:cs="Arial"/>
          <w:i/>
        </w:rPr>
        <w:t>Sample Carrier</w:t>
      </w:r>
      <w:r w:rsidR="006A07FC">
        <w:rPr>
          <w:rFonts w:ascii="Arial" w:hAnsi="Arial" w:cs="Arial"/>
        </w:rPr>
        <w:t xml:space="preserve"> -&gt;</w:t>
      </w:r>
    </w:p>
    <w:p w14:paraId="1502B1B0" w14:textId="77777777" w:rsidR="006A07FC" w:rsidRDefault="00CC27FC" w:rsidP="006A07FC">
      <w:pPr>
        <w:pStyle w:val="ListParagraph"/>
        <w:numPr>
          <w:ilvl w:val="0"/>
          <w:numId w:val="17"/>
        </w:numPr>
        <w:spacing w:line="360" w:lineRule="auto"/>
        <w:rPr>
          <w:rFonts w:ascii="Arial" w:hAnsi="Arial" w:cs="Arial"/>
        </w:rPr>
      </w:pPr>
      <w:r w:rsidRPr="00CF2A7F">
        <w:rPr>
          <w:rFonts w:ascii="Arial" w:hAnsi="Arial" w:cs="Arial"/>
          <w:i/>
        </w:rPr>
        <w:t>Select Template</w:t>
      </w:r>
      <w:r w:rsidR="00B60335" w:rsidRPr="00CF2A7F">
        <w:rPr>
          <w:rFonts w:ascii="Arial" w:hAnsi="Arial" w:cs="Arial"/>
        </w:rPr>
        <w:t xml:space="preserve">: </w:t>
      </w:r>
      <w:r w:rsidRPr="00CF2A7F">
        <w:rPr>
          <w:rFonts w:ascii="Arial" w:hAnsi="Arial" w:cs="Arial"/>
        </w:rPr>
        <w:t xml:space="preserve">select </w:t>
      </w:r>
      <w:r w:rsidRPr="00CF2A7F">
        <w:rPr>
          <w:rFonts w:ascii="Arial" w:hAnsi="Arial" w:cs="Arial"/>
          <w:i/>
        </w:rPr>
        <w:t>Petri Dish</w:t>
      </w:r>
      <w:r w:rsidR="00C938B4" w:rsidRPr="00CF2A7F">
        <w:rPr>
          <w:rFonts w:ascii="Arial" w:hAnsi="Arial" w:cs="Arial"/>
          <w:i/>
        </w:rPr>
        <w:t xml:space="preserve"> 35 mm</w:t>
      </w:r>
      <w:r w:rsidRPr="00CF2A7F">
        <w:rPr>
          <w:rFonts w:ascii="Arial" w:hAnsi="Arial" w:cs="Arial"/>
        </w:rPr>
        <w:t xml:space="preserve"> -&gt; </w:t>
      </w:r>
      <w:r w:rsidR="00C938B4" w:rsidRPr="00CF2A7F">
        <w:rPr>
          <w:rFonts w:ascii="Arial" w:hAnsi="Arial" w:cs="Arial"/>
          <w:i/>
        </w:rPr>
        <w:t>OK</w:t>
      </w:r>
      <w:r w:rsidR="006A07FC">
        <w:rPr>
          <w:rFonts w:ascii="Arial" w:hAnsi="Arial" w:cs="Arial"/>
        </w:rPr>
        <w:t xml:space="preserve"> </w:t>
      </w:r>
    </w:p>
    <w:p w14:paraId="3DD68FA1" w14:textId="1B097D0D" w:rsidR="00523355" w:rsidRDefault="00CC27FC" w:rsidP="006A07FC">
      <w:pPr>
        <w:pStyle w:val="ListParagraph"/>
        <w:numPr>
          <w:ilvl w:val="0"/>
          <w:numId w:val="17"/>
        </w:numPr>
        <w:spacing w:line="360" w:lineRule="auto"/>
        <w:rPr>
          <w:rFonts w:ascii="Arial" w:hAnsi="Arial" w:cs="Arial"/>
        </w:rPr>
      </w:pPr>
      <w:r w:rsidRPr="00CF2A7F">
        <w:rPr>
          <w:rFonts w:ascii="Arial" w:hAnsi="Arial" w:cs="Arial"/>
          <w:i/>
        </w:rPr>
        <w:t>Calibrate</w:t>
      </w:r>
      <w:r w:rsidR="002B1E2E" w:rsidRPr="00CF2A7F">
        <w:rPr>
          <w:rFonts w:ascii="Arial" w:hAnsi="Arial" w:cs="Arial"/>
        </w:rPr>
        <w:t xml:space="preserve"> </w:t>
      </w:r>
      <w:r w:rsidR="00781397" w:rsidRPr="00CF2A7F">
        <w:rPr>
          <w:rFonts w:ascii="Arial" w:hAnsi="Arial" w:cs="Arial"/>
        </w:rPr>
        <w:t xml:space="preserve">-&gt; </w:t>
      </w:r>
      <w:r w:rsidR="00523355" w:rsidRPr="00523355">
        <w:rPr>
          <w:rFonts w:ascii="Arial" w:hAnsi="Arial" w:cs="Arial"/>
          <w:i/>
        </w:rPr>
        <w:t>Sample Carrier Calibration Wizard</w:t>
      </w:r>
      <w:r w:rsidR="00523355">
        <w:rPr>
          <w:rFonts w:ascii="Arial" w:hAnsi="Arial" w:cs="Arial"/>
        </w:rPr>
        <w:t>:</w:t>
      </w:r>
    </w:p>
    <w:p w14:paraId="60B4A171" w14:textId="45C59832" w:rsidR="001F54C6" w:rsidRDefault="001D0913" w:rsidP="001F54C6">
      <w:pPr>
        <w:pStyle w:val="ListParagraph"/>
        <w:numPr>
          <w:ilvl w:val="0"/>
          <w:numId w:val="18"/>
        </w:numPr>
        <w:spacing w:line="360" w:lineRule="auto"/>
        <w:ind w:left="1260"/>
        <w:rPr>
          <w:rFonts w:ascii="Arial" w:hAnsi="Arial" w:cs="Arial"/>
        </w:rPr>
      </w:pPr>
      <w:r>
        <w:rPr>
          <w:rFonts w:ascii="Arial" w:hAnsi="Arial" w:cs="Arial"/>
          <w:i/>
          <w:u w:val="single"/>
        </w:rPr>
        <w:t xml:space="preserve">1/4 </w:t>
      </w:r>
      <w:r w:rsidR="001F54C6" w:rsidRPr="001F54C6">
        <w:rPr>
          <w:rFonts w:ascii="Arial" w:hAnsi="Arial" w:cs="Arial"/>
          <w:i/>
          <w:u w:val="single"/>
        </w:rPr>
        <w:t>Select Low Magnification Objective</w:t>
      </w:r>
      <w:r w:rsidR="001F54C6">
        <w:rPr>
          <w:rFonts w:ascii="Arial" w:hAnsi="Arial" w:cs="Arial"/>
        </w:rPr>
        <w:t xml:space="preserve">: </w:t>
      </w:r>
      <w:r w:rsidR="001F54C6" w:rsidRPr="001F54C6">
        <w:rPr>
          <w:rFonts w:ascii="Arial" w:hAnsi="Arial" w:cs="Arial"/>
          <w:i/>
        </w:rPr>
        <w:t>Objective</w:t>
      </w:r>
      <w:r w:rsidR="001F54C6">
        <w:rPr>
          <w:rFonts w:ascii="Arial" w:hAnsi="Arial" w:cs="Arial"/>
        </w:rPr>
        <w:t>: 10x Air 0.3 -&gt; Next</w:t>
      </w:r>
    </w:p>
    <w:p w14:paraId="3397B382" w14:textId="718FA7DC" w:rsidR="001F54C6" w:rsidRDefault="001D0913" w:rsidP="001F54C6">
      <w:pPr>
        <w:pStyle w:val="ListParagraph"/>
        <w:numPr>
          <w:ilvl w:val="0"/>
          <w:numId w:val="18"/>
        </w:numPr>
        <w:spacing w:line="360" w:lineRule="auto"/>
        <w:ind w:left="1260"/>
        <w:rPr>
          <w:rFonts w:ascii="Arial" w:hAnsi="Arial" w:cs="Arial"/>
        </w:rPr>
      </w:pPr>
      <w:r>
        <w:rPr>
          <w:rFonts w:ascii="Arial" w:hAnsi="Arial" w:cs="Arial"/>
          <w:i/>
          <w:u w:val="single"/>
        </w:rPr>
        <w:t xml:space="preserve">2/4 </w:t>
      </w:r>
      <w:r w:rsidR="001F54C6" w:rsidRPr="001F54C6">
        <w:rPr>
          <w:rFonts w:ascii="Arial" w:hAnsi="Arial" w:cs="Arial"/>
          <w:i/>
          <w:u w:val="single"/>
        </w:rPr>
        <w:t>Setup Illumination</w:t>
      </w:r>
      <w:r w:rsidR="001F54C6">
        <w:rPr>
          <w:rFonts w:ascii="Arial" w:hAnsi="Arial" w:cs="Arial"/>
        </w:rPr>
        <w:t xml:space="preserve">: </w:t>
      </w:r>
      <w:r w:rsidR="002B1E2E" w:rsidRPr="00CF2A7F">
        <w:rPr>
          <w:rFonts w:ascii="Arial" w:hAnsi="Arial" w:cs="Arial"/>
        </w:rPr>
        <w:t xml:space="preserve">make sure that </w:t>
      </w:r>
      <w:r w:rsidR="00781397" w:rsidRPr="00CF2A7F">
        <w:rPr>
          <w:rFonts w:ascii="Arial" w:hAnsi="Arial" w:cs="Arial"/>
        </w:rPr>
        <w:t>Transmitted light ON/Reflected light OFF</w:t>
      </w:r>
      <w:r w:rsidR="00EF32F8" w:rsidRPr="00CF2A7F">
        <w:rPr>
          <w:rFonts w:ascii="Arial" w:hAnsi="Arial" w:cs="Arial"/>
        </w:rPr>
        <w:t xml:space="preserve"> -&gt; </w:t>
      </w:r>
      <w:r w:rsidR="00EF32F8" w:rsidRPr="00CF2A7F">
        <w:rPr>
          <w:rFonts w:ascii="Arial" w:hAnsi="Arial" w:cs="Arial"/>
          <w:i/>
        </w:rPr>
        <w:t>Next</w:t>
      </w:r>
      <w:r w:rsidR="00EF32F8" w:rsidRPr="00CF2A7F">
        <w:rPr>
          <w:rFonts w:ascii="Arial" w:hAnsi="Arial" w:cs="Arial"/>
        </w:rPr>
        <w:t xml:space="preserve"> </w:t>
      </w:r>
      <w:r w:rsidR="00EF32F8" w:rsidRPr="00443FFE">
        <w:rPr>
          <w:rFonts w:ascii="Arial" w:hAnsi="Arial" w:cs="Arial"/>
        </w:rPr>
        <w:t>-&gt;</w:t>
      </w:r>
    </w:p>
    <w:p w14:paraId="2A940FBD" w14:textId="486C8C42" w:rsidR="00C4342F" w:rsidRDefault="001D0913" w:rsidP="001F54C6">
      <w:pPr>
        <w:pStyle w:val="ListParagraph"/>
        <w:numPr>
          <w:ilvl w:val="0"/>
          <w:numId w:val="18"/>
        </w:numPr>
        <w:spacing w:line="360" w:lineRule="auto"/>
        <w:ind w:left="1260"/>
        <w:rPr>
          <w:rFonts w:ascii="Arial" w:hAnsi="Arial" w:cs="Arial"/>
        </w:rPr>
      </w:pPr>
      <w:r>
        <w:rPr>
          <w:rFonts w:ascii="Arial" w:hAnsi="Arial" w:cs="Arial"/>
          <w:i/>
          <w:u w:val="single"/>
        </w:rPr>
        <w:t xml:space="preserve">3/4 </w:t>
      </w:r>
      <w:r w:rsidR="001F54C6" w:rsidRPr="001F54C6">
        <w:rPr>
          <w:rFonts w:ascii="Arial" w:hAnsi="Arial" w:cs="Arial"/>
          <w:i/>
          <w:u w:val="single"/>
        </w:rPr>
        <w:t>Calibration Stage</w:t>
      </w:r>
      <w:r w:rsidR="001F54C6">
        <w:rPr>
          <w:rFonts w:ascii="Arial" w:hAnsi="Arial" w:cs="Arial"/>
        </w:rPr>
        <w:t xml:space="preserve">: </w:t>
      </w:r>
      <w:r w:rsidR="008F18C0" w:rsidRPr="00443FFE">
        <w:rPr>
          <w:rFonts w:ascii="Arial" w:hAnsi="Arial" w:cs="Arial"/>
          <w:i/>
        </w:rPr>
        <w:t>X/Y Position</w:t>
      </w:r>
      <w:r w:rsidR="008F18C0" w:rsidRPr="00443FFE">
        <w:rPr>
          <w:rFonts w:ascii="Arial" w:hAnsi="Arial" w:cs="Arial"/>
        </w:rPr>
        <w:t xml:space="preserve">: click </w:t>
      </w:r>
      <w:r w:rsidR="008F18C0" w:rsidRPr="00443FFE">
        <w:rPr>
          <w:rFonts w:ascii="Arial" w:hAnsi="Arial" w:cs="Arial"/>
          <w:i/>
        </w:rPr>
        <w:t>Calibra</w:t>
      </w:r>
      <w:r w:rsidR="002109F7" w:rsidRPr="00443FFE">
        <w:rPr>
          <w:rFonts w:ascii="Arial" w:hAnsi="Arial" w:cs="Arial"/>
          <w:i/>
        </w:rPr>
        <w:t>t</w:t>
      </w:r>
      <w:r w:rsidR="008F18C0" w:rsidRPr="00443FFE">
        <w:rPr>
          <w:rFonts w:ascii="Arial" w:hAnsi="Arial" w:cs="Arial"/>
          <w:i/>
        </w:rPr>
        <w:t>e</w:t>
      </w:r>
      <w:r w:rsidR="00497638" w:rsidRPr="00CF2A7F">
        <w:rPr>
          <w:rFonts w:ascii="Arial" w:hAnsi="Arial" w:cs="Arial"/>
        </w:rPr>
        <w:t xml:space="preserve"> -&gt;</w:t>
      </w:r>
      <w:r w:rsidR="00A177D5" w:rsidRPr="00CF2A7F">
        <w:rPr>
          <w:rFonts w:ascii="Arial" w:hAnsi="Arial" w:cs="Arial"/>
        </w:rPr>
        <w:t xml:space="preserve"> </w:t>
      </w:r>
      <w:r w:rsidR="008E16D3" w:rsidRPr="00C4342F">
        <w:rPr>
          <w:rFonts w:ascii="Arial" w:hAnsi="Arial" w:cs="Arial"/>
          <w:i/>
        </w:rPr>
        <w:t>Continue</w:t>
      </w:r>
      <w:r w:rsidR="008E16D3">
        <w:rPr>
          <w:rFonts w:ascii="Arial" w:hAnsi="Arial" w:cs="Arial"/>
        </w:rPr>
        <w:t xml:space="preserve"> -&gt; </w:t>
      </w:r>
      <w:r w:rsidR="00A177D5" w:rsidRPr="00CF2A7F">
        <w:rPr>
          <w:rFonts w:ascii="Arial" w:hAnsi="Arial" w:cs="Arial"/>
          <w:i/>
        </w:rPr>
        <w:t>Next</w:t>
      </w:r>
      <w:r w:rsidR="00A177D5" w:rsidRPr="00CF2A7F">
        <w:rPr>
          <w:rFonts w:ascii="Arial" w:hAnsi="Arial" w:cs="Arial"/>
        </w:rPr>
        <w:t xml:space="preserve"> -&gt;</w:t>
      </w:r>
    </w:p>
    <w:p w14:paraId="776DB6A6" w14:textId="434BCA07" w:rsidR="008F18C0" w:rsidRPr="00F1658D" w:rsidRDefault="001D0913" w:rsidP="00F1658D">
      <w:pPr>
        <w:pStyle w:val="ListParagraph"/>
        <w:numPr>
          <w:ilvl w:val="0"/>
          <w:numId w:val="18"/>
        </w:numPr>
        <w:spacing w:line="360" w:lineRule="auto"/>
        <w:ind w:left="1260"/>
        <w:rPr>
          <w:rFonts w:ascii="Arial" w:hAnsi="Arial" w:cs="Arial"/>
        </w:rPr>
      </w:pPr>
      <w:r w:rsidRPr="00F1658D">
        <w:rPr>
          <w:rFonts w:ascii="Arial" w:hAnsi="Arial" w:cs="Arial"/>
          <w:i/>
          <w:u w:val="single"/>
        </w:rPr>
        <w:t>4/4</w:t>
      </w:r>
      <w:r w:rsidR="00C4342F" w:rsidRPr="00F1658D">
        <w:rPr>
          <w:rFonts w:ascii="Arial" w:hAnsi="Arial" w:cs="Arial"/>
          <w:i/>
          <w:u w:val="single"/>
        </w:rPr>
        <w:t xml:space="preserve"> </w:t>
      </w:r>
      <w:r w:rsidR="00F1658D" w:rsidRPr="00F1658D">
        <w:rPr>
          <w:rFonts w:ascii="Arial" w:hAnsi="Arial" w:cs="Arial"/>
          <w:i/>
          <w:u w:val="single"/>
        </w:rPr>
        <w:t>Search Reference Point</w:t>
      </w:r>
      <w:r w:rsidR="00F1658D" w:rsidRPr="00F1658D">
        <w:rPr>
          <w:rFonts w:ascii="Arial" w:hAnsi="Arial" w:cs="Arial"/>
        </w:rPr>
        <w:t>:</w:t>
      </w:r>
      <w:r w:rsidR="00F1658D">
        <w:rPr>
          <w:rFonts w:ascii="Arial" w:hAnsi="Arial" w:cs="Arial"/>
        </w:rPr>
        <w:t xml:space="preserve"> </w:t>
      </w:r>
      <w:r w:rsidR="00374E8A" w:rsidRPr="00F1658D">
        <w:rPr>
          <w:rFonts w:ascii="Arial" w:hAnsi="Arial" w:cs="Arial"/>
        </w:rPr>
        <w:t>manual</w:t>
      </w:r>
      <w:r w:rsidR="002A48A1" w:rsidRPr="00F1658D">
        <w:rPr>
          <w:rFonts w:ascii="Arial" w:hAnsi="Arial" w:cs="Arial"/>
        </w:rPr>
        <w:t>ly locate dish at the center</w:t>
      </w:r>
      <w:r w:rsidR="00A05CBC" w:rsidRPr="00F1658D">
        <w:rPr>
          <w:rFonts w:ascii="Arial" w:hAnsi="Arial" w:cs="Arial"/>
        </w:rPr>
        <w:t xml:space="preserve"> of</w:t>
      </w:r>
      <w:r w:rsidR="002A48A1" w:rsidRPr="00F1658D">
        <w:rPr>
          <w:rFonts w:ascii="Arial" w:hAnsi="Arial" w:cs="Arial"/>
        </w:rPr>
        <w:t xml:space="preserve"> imaging field -&gt; look at little screen attached to microscope: </w:t>
      </w:r>
      <w:r w:rsidR="00A05CBC" w:rsidRPr="00F1658D">
        <w:rPr>
          <w:rFonts w:ascii="Arial" w:hAnsi="Arial" w:cs="Arial"/>
        </w:rPr>
        <w:t xml:space="preserve">click </w:t>
      </w:r>
      <w:r w:rsidR="002A48A1" w:rsidRPr="00F1658D">
        <w:rPr>
          <w:rFonts w:ascii="Arial" w:hAnsi="Arial" w:cs="Arial"/>
          <w:i/>
        </w:rPr>
        <w:t>Make it Visible!</w:t>
      </w:r>
      <w:r w:rsidR="002A48A1" w:rsidRPr="00F1658D">
        <w:rPr>
          <w:rFonts w:ascii="Arial" w:hAnsi="Arial" w:cs="Arial"/>
        </w:rPr>
        <w:t xml:space="preserve"> -&gt; </w:t>
      </w:r>
      <w:r w:rsidR="00A40995" w:rsidRPr="00F1658D">
        <w:rPr>
          <w:rFonts w:ascii="Arial" w:hAnsi="Arial" w:cs="Arial"/>
        </w:rPr>
        <w:t>the</w:t>
      </w:r>
      <w:r w:rsidR="002A48A1" w:rsidRPr="00F1658D">
        <w:rPr>
          <w:rFonts w:ascii="Arial" w:hAnsi="Arial" w:cs="Arial"/>
        </w:rPr>
        <w:t xml:space="preserve"> light will shed on the dish -&gt;</w:t>
      </w:r>
      <w:r w:rsidR="00D71EF1" w:rsidRPr="00F1658D">
        <w:rPr>
          <w:rFonts w:ascii="Arial" w:hAnsi="Arial" w:cs="Arial"/>
        </w:rPr>
        <w:t xml:space="preserve"> adjust</w:t>
      </w:r>
      <w:r w:rsidR="00AA7E02" w:rsidRPr="00F1658D">
        <w:rPr>
          <w:rFonts w:ascii="Arial" w:hAnsi="Arial" w:cs="Arial"/>
        </w:rPr>
        <w:t xml:space="preserve"> the position of the dish OR</w:t>
      </w:r>
      <w:r w:rsidR="00D71EF1" w:rsidRPr="00F1658D">
        <w:rPr>
          <w:rFonts w:ascii="Arial" w:hAnsi="Arial" w:cs="Arial"/>
        </w:rPr>
        <w:t xml:space="preserve"> </w:t>
      </w:r>
      <w:r w:rsidR="00AA7E02" w:rsidRPr="00F1658D">
        <w:rPr>
          <w:rFonts w:ascii="Arial" w:hAnsi="Arial" w:cs="Arial"/>
        </w:rPr>
        <w:t xml:space="preserve">the </w:t>
      </w:r>
      <w:r w:rsidR="0010615C" w:rsidRPr="00F1658D">
        <w:rPr>
          <w:rFonts w:ascii="Arial" w:hAnsi="Arial" w:cs="Arial"/>
        </w:rPr>
        <w:t xml:space="preserve">value </w:t>
      </w:r>
      <w:r w:rsidR="00D71EF1" w:rsidRPr="00F1658D">
        <w:rPr>
          <w:rFonts w:ascii="Arial" w:hAnsi="Arial" w:cs="Arial"/>
        </w:rPr>
        <w:t xml:space="preserve">of </w:t>
      </w:r>
      <w:r w:rsidR="00D71EF1" w:rsidRPr="00F1658D">
        <w:rPr>
          <w:rFonts w:ascii="Arial" w:hAnsi="Arial" w:cs="Arial"/>
          <w:i/>
        </w:rPr>
        <w:t>Position X/</w:t>
      </w:r>
      <w:r w:rsidR="00476AD7" w:rsidRPr="00F1658D">
        <w:rPr>
          <w:rFonts w:ascii="Arial" w:hAnsi="Arial" w:cs="Arial"/>
          <w:i/>
        </w:rPr>
        <w:t xml:space="preserve"> </w:t>
      </w:r>
      <w:r w:rsidR="00D71EF1" w:rsidRPr="00F1658D">
        <w:rPr>
          <w:rFonts w:ascii="Arial" w:hAnsi="Arial" w:cs="Arial"/>
          <w:i/>
        </w:rPr>
        <w:t>Position Y</w:t>
      </w:r>
      <w:r w:rsidR="00C4342F" w:rsidRPr="00F1658D">
        <w:rPr>
          <w:rFonts w:ascii="Arial" w:hAnsi="Arial" w:cs="Arial"/>
        </w:rPr>
        <w:t xml:space="preserve"> (25000</w:t>
      </w:r>
      <w:r w:rsidR="00F1658D">
        <w:rPr>
          <w:rFonts w:ascii="Arial" w:hAnsi="Arial" w:cs="Arial"/>
        </w:rPr>
        <w:t xml:space="preserve"> </w:t>
      </w:r>
      <w:r w:rsidR="00F1658D">
        <w:rPr>
          <w:rFonts w:ascii="Helvetica Neue" w:hAnsi="Helvetica Neue" w:cs="Helvetica Neue"/>
          <w:color w:val="1D1D1D"/>
          <w:sz w:val="26"/>
          <w:szCs w:val="26"/>
        </w:rPr>
        <w:t>μ</w:t>
      </w:r>
      <w:r w:rsidR="00C4342F" w:rsidRPr="00F1658D">
        <w:rPr>
          <w:rFonts w:ascii="Arial" w:hAnsi="Arial" w:cs="Arial"/>
        </w:rPr>
        <w:t>m/</w:t>
      </w:r>
      <w:r w:rsidR="00476AD7" w:rsidRPr="00F1658D">
        <w:rPr>
          <w:rFonts w:ascii="Arial" w:hAnsi="Arial" w:cs="Arial"/>
        </w:rPr>
        <w:t xml:space="preserve"> </w:t>
      </w:r>
      <w:r w:rsidR="00C4342F" w:rsidRPr="00F1658D">
        <w:rPr>
          <w:rFonts w:ascii="Arial" w:hAnsi="Arial" w:cs="Arial"/>
        </w:rPr>
        <w:t xml:space="preserve">40,000 </w:t>
      </w:r>
      <w:r w:rsidR="00F1658D">
        <w:rPr>
          <w:rFonts w:ascii="Helvetica Neue" w:hAnsi="Helvetica Neue" w:cs="Helvetica Neue"/>
          <w:color w:val="1D1D1D"/>
          <w:sz w:val="26"/>
          <w:szCs w:val="26"/>
        </w:rPr>
        <w:t>μ</w:t>
      </w:r>
      <w:r w:rsidR="00C4342F" w:rsidRPr="00F1658D">
        <w:rPr>
          <w:rFonts w:ascii="Arial" w:hAnsi="Arial" w:cs="Arial"/>
        </w:rPr>
        <w:t>m)</w:t>
      </w:r>
      <w:r w:rsidR="00AA7E02" w:rsidRPr="00F1658D">
        <w:rPr>
          <w:rFonts w:ascii="Arial" w:hAnsi="Arial" w:cs="Arial"/>
        </w:rPr>
        <w:t xml:space="preserve">, make the light shed </w:t>
      </w:r>
      <w:r w:rsidR="00DD5296" w:rsidRPr="00F1658D">
        <w:rPr>
          <w:rFonts w:ascii="Arial" w:hAnsi="Arial" w:cs="Arial"/>
        </w:rPr>
        <w:t xml:space="preserve">at </w:t>
      </w:r>
      <w:r w:rsidR="00AA7E02" w:rsidRPr="00F1658D">
        <w:rPr>
          <w:rFonts w:ascii="Arial" w:hAnsi="Arial" w:cs="Arial"/>
        </w:rPr>
        <w:t>the center of the dish</w:t>
      </w:r>
      <w:r w:rsidR="00A87740" w:rsidRPr="00F1658D">
        <w:rPr>
          <w:rFonts w:ascii="Arial" w:hAnsi="Arial" w:cs="Arial"/>
        </w:rPr>
        <w:t xml:space="preserve"> -&gt; click </w:t>
      </w:r>
      <w:r w:rsidR="00A87740" w:rsidRPr="00F1658D">
        <w:rPr>
          <w:rFonts w:ascii="Arial" w:hAnsi="Arial" w:cs="Arial"/>
          <w:i/>
        </w:rPr>
        <w:t>Set Current X/Y</w:t>
      </w:r>
      <w:r w:rsidR="00A87740" w:rsidRPr="00F1658D">
        <w:rPr>
          <w:rFonts w:ascii="Arial" w:hAnsi="Arial" w:cs="Arial"/>
        </w:rPr>
        <w:t xml:space="preserve"> -&gt; Finish</w:t>
      </w:r>
    </w:p>
    <w:p w14:paraId="59D18782" w14:textId="77777777" w:rsidR="00536F6C" w:rsidRPr="00CF2A7F" w:rsidRDefault="00536F6C" w:rsidP="00C16BB3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Arial" w:hAnsi="Arial" w:cs="Arial"/>
        </w:rPr>
      </w:pPr>
      <w:r w:rsidRPr="00CF2A7F">
        <w:rPr>
          <w:rFonts w:ascii="Arial" w:hAnsi="Arial" w:cs="Arial"/>
        </w:rPr>
        <w:t>Draw tiles</w:t>
      </w:r>
    </w:p>
    <w:p w14:paraId="07DF67B0" w14:textId="7655818C" w:rsidR="000A7389" w:rsidRDefault="00536F6C" w:rsidP="00C16BB3">
      <w:pPr>
        <w:pStyle w:val="ListParagraph"/>
        <w:spacing w:line="360" w:lineRule="auto"/>
        <w:ind w:left="360"/>
        <w:rPr>
          <w:rFonts w:ascii="Arial" w:hAnsi="Arial" w:cs="Arial"/>
        </w:rPr>
      </w:pPr>
      <w:r w:rsidRPr="00CF2A7F">
        <w:rPr>
          <w:rFonts w:ascii="Arial" w:hAnsi="Arial" w:cs="Arial"/>
          <w:b/>
          <w:i/>
        </w:rPr>
        <w:lastRenderedPageBreak/>
        <w:t>Tiles</w:t>
      </w:r>
      <w:r w:rsidRPr="00CF2A7F">
        <w:rPr>
          <w:rFonts w:ascii="Arial" w:hAnsi="Arial" w:cs="Arial"/>
        </w:rPr>
        <w:t xml:space="preserve"> -&gt; </w:t>
      </w:r>
      <w:r w:rsidRPr="00CF2A7F">
        <w:rPr>
          <w:rFonts w:ascii="Arial" w:hAnsi="Arial" w:cs="Arial"/>
          <w:i/>
        </w:rPr>
        <w:t>Tile Regions</w:t>
      </w:r>
      <w:r w:rsidRPr="00CF2A7F">
        <w:rPr>
          <w:rFonts w:ascii="Arial" w:hAnsi="Arial" w:cs="Arial"/>
        </w:rPr>
        <w:t xml:space="preserve"> -&gt; </w:t>
      </w:r>
      <w:r w:rsidRPr="00CF2A7F">
        <w:rPr>
          <w:rFonts w:ascii="Arial" w:hAnsi="Arial" w:cs="Arial"/>
          <w:i/>
        </w:rPr>
        <w:t>Contour</w:t>
      </w:r>
      <w:r w:rsidRPr="00CF2A7F">
        <w:rPr>
          <w:rFonts w:ascii="Arial" w:hAnsi="Arial" w:cs="Arial"/>
        </w:rPr>
        <w:t xml:space="preserve">: select rectangular/circular contour shape </w:t>
      </w:r>
      <w:r w:rsidR="00B65D7F" w:rsidRPr="00CF2A7F">
        <w:rPr>
          <w:rFonts w:ascii="Arial" w:hAnsi="Arial" w:cs="Arial"/>
        </w:rPr>
        <w:t>-&gt; Add “</w:t>
      </w:r>
      <w:r w:rsidR="00B65D7F" w:rsidRPr="00CF2A7F">
        <w:rPr>
          <w:rFonts w:ascii="Arial" w:hAnsi="Arial" w:cs="Arial"/>
          <w:i/>
        </w:rPr>
        <w:t>+</w:t>
      </w:r>
      <w:r w:rsidR="00FA2A96" w:rsidRPr="00CF2A7F">
        <w:rPr>
          <w:rFonts w:ascii="Arial" w:hAnsi="Arial" w:cs="Arial"/>
        </w:rPr>
        <w:t xml:space="preserve"> “ </w:t>
      </w:r>
      <w:r w:rsidR="00B65D7F" w:rsidRPr="00CF2A7F">
        <w:rPr>
          <w:rFonts w:ascii="Arial" w:hAnsi="Arial" w:cs="Arial"/>
        </w:rPr>
        <w:t xml:space="preserve">-&gt; adjust the size of </w:t>
      </w:r>
      <w:r w:rsidRPr="00CF2A7F">
        <w:rPr>
          <w:rFonts w:ascii="Arial" w:hAnsi="Arial" w:cs="Arial"/>
        </w:rPr>
        <w:t>tile</w:t>
      </w:r>
      <w:r w:rsidR="00670143" w:rsidRPr="00CF2A7F">
        <w:rPr>
          <w:rFonts w:ascii="Arial" w:hAnsi="Arial" w:cs="Arial"/>
        </w:rPr>
        <w:t>s</w:t>
      </w:r>
      <w:r w:rsidRPr="00CF2A7F">
        <w:rPr>
          <w:rFonts w:ascii="Arial" w:hAnsi="Arial" w:cs="Arial"/>
        </w:rPr>
        <w:t xml:space="preserve"> (</w:t>
      </w:r>
      <w:r w:rsidR="00B65D7F" w:rsidRPr="00CF2A7F">
        <w:rPr>
          <w:rFonts w:ascii="Arial" w:hAnsi="Arial" w:cs="Arial"/>
        </w:rPr>
        <w:t>yellow box</w:t>
      </w:r>
      <w:r w:rsidR="00670143" w:rsidRPr="00CF2A7F">
        <w:rPr>
          <w:rFonts w:ascii="Arial" w:hAnsi="Arial" w:cs="Arial"/>
        </w:rPr>
        <w:t>es</w:t>
      </w:r>
      <w:r w:rsidRPr="00CF2A7F">
        <w:rPr>
          <w:rFonts w:ascii="Arial" w:hAnsi="Arial" w:cs="Arial"/>
        </w:rPr>
        <w:t>)</w:t>
      </w:r>
    </w:p>
    <w:p w14:paraId="57F3628D" w14:textId="56B86BB0" w:rsidR="00020CD7" w:rsidRPr="00991181" w:rsidRDefault="00185EE9" w:rsidP="00991181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Arial" w:hAnsi="Arial" w:cs="Arial"/>
        </w:rPr>
      </w:pPr>
      <w:r w:rsidRPr="00991181">
        <w:rPr>
          <w:rFonts w:ascii="Arial" w:hAnsi="Arial" w:cs="Arial"/>
        </w:rPr>
        <w:t xml:space="preserve">Check </w:t>
      </w:r>
      <w:r w:rsidRPr="00991181">
        <w:rPr>
          <w:rFonts w:ascii="Arial" w:hAnsi="Arial" w:cs="Arial"/>
          <w:b/>
          <w:i/>
        </w:rPr>
        <w:t>Tiles</w:t>
      </w:r>
      <w:r w:rsidRPr="00991181">
        <w:rPr>
          <w:rFonts w:ascii="Arial" w:hAnsi="Arial" w:cs="Arial"/>
        </w:rPr>
        <w:t xml:space="preserve"> -&gt; </w:t>
      </w:r>
      <w:r w:rsidR="00991181" w:rsidRPr="00991181">
        <w:rPr>
          <w:rFonts w:ascii="Arial" w:hAnsi="Arial" w:cs="Arial"/>
          <w:i/>
        </w:rPr>
        <w:t>Options</w:t>
      </w:r>
      <w:r w:rsidR="00991181">
        <w:rPr>
          <w:rFonts w:ascii="Arial" w:hAnsi="Arial" w:cs="Arial"/>
        </w:rPr>
        <w:t xml:space="preserve"> -&gt; </w:t>
      </w:r>
      <w:r w:rsidR="00991181" w:rsidRPr="00991181">
        <w:rPr>
          <w:rFonts w:ascii="Arial" w:hAnsi="Arial" w:cs="Arial"/>
          <w:i/>
        </w:rPr>
        <w:t>Tile Overlap</w:t>
      </w:r>
      <w:r w:rsidR="00991181">
        <w:rPr>
          <w:rFonts w:ascii="Arial" w:hAnsi="Arial" w:cs="Arial"/>
        </w:rPr>
        <w:t>: 10%</w:t>
      </w:r>
    </w:p>
    <w:p w14:paraId="6FADBA7B" w14:textId="76D7F8A4" w:rsidR="00592545" w:rsidRPr="00CF2A7F" w:rsidRDefault="00592545" w:rsidP="00C16BB3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Arial" w:hAnsi="Arial" w:cs="Arial"/>
        </w:rPr>
      </w:pPr>
      <w:r w:rsidRPr="00CF2A7F">
        <w:rPr>
          <w:rFonts w:ascii="Arial" w:hAnsi="Arial" w:cs="Arial"/>
        </w:rPr>
        <w:t>Acquire images:</w:t>
      </w:r>
    </w:p>
    <w:p w14:paraId="6E302307" w14:textId="61D1A6E2" w:rsidR="00D31DF3" w:rsidRPr="00CF2A7F" w:rsidRDefault="00DC7A8A" w:rsidP="00D31DF3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</w:rPr>
      </w:pPr>
      <w:r w:rsidRPr="00CF2A7F">
        <w:rPr>
          <w:rFonts w:ascii="Arial" w:hAnsi="Arial" w:cs="Arial"/>
          <w:b/>
          <w:i/>
        </w:rPr>
        <w:t>Tiles</w:t>
      </w:r>
      <w:r w:rsidRPr="00CF2A7F">
        <w:rPr>
          <w:rFonts w:ascii="Arial" w:hAnsi="Arial" w:cs="Arial"/>
          <w:i/>
        </w:rPr>
        <w:t xml:space="preserve"> -&gt; </w:t>
      </w:r>
      <w:r w:rsidR="00D31DF3" w:rsidRPr="00CF2A7F">
        <w:rPr>
          <w:rFonts w:ascii="Arial" w:hAnsi="Arial" w:cs="Arial"/>
          <w:i/>
        </w:rPr>
        <w:t>Advanced Setup</w:t>
      </w:r>
      <w:r w:rsidR="00D31DF3" w:rsidRPr="00CF2A7F">
        <w:rPr>
          <w:rFonts w:ascii="Arial" w:hAnsi="Arial" w:cs="Arial"/>
        </w:rPr>
        <w:t xml:space="preserve"> -&gt;</w:t>
      </w:r>
      <w:r w:rsidR="00A31CD8" w:rsidRPr="00CF2A7F">
        <w:rPr>
          <w:rFonts w:ascii="Arial" w:hAnsi="Arial" w:cs="Arial"/>
        </w:rPr>
        <w:t xml:space="preserve"> select desired tiles from drop-down menu</w:t>
      </w:r>
    </w:p>
    <w:p w14:paraId="77D0B705" w14:textId="613A1266" w:rsidR="00592545" w:rsidRPr="00CF2A7F" w:rsidRDefault="00592545" w:rsidP="00705C05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</w:rPr>
      </w:pPr>
      <w:r w:rsidRPr="00CF2A7F">
        <w:rPr>
          <w:rFonts w:ascii="Arial" w:hAnsi="Arial" w:cs="Arial"/>
          <w:b/>
          <w:i/>
        </w:rPr>
        <w:t>Live</w:t>
      </w:r>
      <w:r w:rsidRPr="00CF2A7F">
        <w:rPr>
          <w:rFonts w:ascii="Arial" w:hAnsi="Arial" w:cs="Arial"/>
        </w:rPr>
        <w:t xml:space="preserve">: </w:t>
      </w:r>
      <w:r w:rsidR="00E76B24">
        <w:rPr>
          <w:rFonts w:ascii="Arial" w:hAnsi="Arial" w:cs="Arial"/>
        </w:rPr>
        <w:t xml:space="preserve">to </w:t>
      </w:r>
      <w:r w:rsidRPr="00CF2A7F">
        <w:rPr>
          <w:rFonts w:ascii="Arial" w:hAnsi="Arial" w:cs="Arial"/>
        </w:rPr>
        <w:t>g</w:t>
      </w:r>
      <w:r w:rsidR="00E76B24">
        <w:rPr>
          <w:rFonts w:ascii="Arial" w:hAnsi="Arial" w:cs="Arial"/>
        </w:rPr>
        <w:t xml:space="preserve">et live image, </w:t>
      </w:r>
      <w:r w:rsidRPr="00CF2A7F">
        <w:rPr>
          <w:rFonts w:ascii="Arial" w:hAnsi="Arial" w:cs="Arial"/>
        </w:rPr>
        <w:t>zoom in and adjust the focus</w:t>
      </w:r>
      <w:r w:rsidR="00705C05" w:rsidRPr="00CF2A7F">
        <w:rPr>
          <w:rFonts w:ascii="Arial" w:hAnsi="Arial" w:cs="Arial"/>
        </w:rPr>
        <w:t xml:space="preserve"> and brightness (make the median of brightness peak locate at the middle of X axis</w:t>
      </w:r>
      <w:r w:rsidR="00E76B24">
        <w:rPr>
          <w:rFonts w:ascii="Arial" w:hAnsi="Arial" w:cs="Arial"/>
        </w:rPr>
        <w:t>)</w:t>
      </w:r>
    </w:p>
    <w:p w14:paraId="36B1E259" w14:textId="5E898EC7" w:rsidR="00592545" w:rsidRPr="00CF2A7F" w:rsidRDefault="00592545" w:rsidP="00C16BB3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</w:rPr>
      </w:pPr>
      <w:r w:rsidRPr="00CF2A7F">
        <w:rPr>
          <w:rFonts w:ascii="Arial" w:hAnsi="Arial" w:cs="Arial"/>
          <w:b/>
          <w:i/>
        </w:rPr>
        <w:t>Start experiment</w:t>
      </w:r>
      <w:r w:rsidRPr="00CF2A7F">
        <w:rPr>
          <w:rFonts w:ascii="Arial" w:hAnsi="Arial" w:cs="Arial"/>
        </w:rPr>
        <w:t xml:space="preserve"> -&gt; </w:t>
      </w:r>
      <w:r w:rsidRPr="00CF2A7F">
        <w:rPr>
          <w:rFonts w:ascii="Arial" w:hAnsi="Arial" w:cs="Arial"/>
          <w:i/>
        </w:rPr>
        <w:t>Save</w:t>
      </w:r>
    </w:p>
    <w:p w14:paraId="61454347" w14:textId="77777777" w:rsidR="00592545" w:rsidRPr="00CF2A7F" w:rsidRDefault="00592545" w:rsidP="00C16BB3">
      <w:pPr>
        <w:spacing w:line="360" w:lineRule="auto"/>
        <w:rPr>
          <w:rFonts w:ascii="Arial" w:hAnsi="Arial" w:cs="Arial"/>
        </w:rPr>
      </w:pPr>
    </w:p>
    <w:p w14:paraId="075C2F64" w14:textId="77777777" w:rsidR="00705C05" w:rsidRPr="00CF2A7F" w:rsidRDefault="00705C05" w:rsidP="00C16BB3">
      <w:pPr>
        <w:spacing w:line="360" w:lineRule="auto"/>
        <w:rPr>
          <w:rFonts w:ascii="Arial" w:hAnsi="Arial" w:cs="Arial"/>
        </w:rPr>
      </w:pPr>
    </w:p>
    <w:p w14:paraId="52A0CDBC" w14:textId="4892C96C" w:rsidR="007D4B60" w:rsidRDefault="00FF123D" w:rsidP="007D4B60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Arial" w:hAnsi="Arial" w:cs="Arial"/>
        </w:rPr>
      </w:pPr>
      <w:r w:rsidRPr="00CF2A7F">
        <w:rPr>
          <w:rFonts w:ascii="Arial" w:hAnsi="Arial" w:cs="Arial"/>
        </w:rPr>
        <w:t>Reduce</w:t>
      </w:r>
      <w:r w:rsidR="00215567" w:rsidRPr="00CF2A7F">
        <w:rPr>
          <w:rFonts w:ascii="Arial" w:hAnsi="Arial" w:cs="Arial"/>
        </w:rPr>
        <w:t xml:space="preserve"> the volume of </w:t>
      </w:r>
      <w:r w:rsidRPr="00CF2A7F">
        <w:rPr>
          <w:rFonts w:ascii="Arial" w:hAnsi="Arial" w:cs="Arial"/>
        </w:rPr>
        <w:t>diaminobenzidine</w:t>
      </w:r>
      <w:r w:rsidR="00215567" w:rsidRPr="00CF2A7F">
        <w:rPr>
          <w:rFonts w:ascii="Arial" w:hAnsi="Arial" w:cs="Arial"/>
        </w:rPr>
        <w:t xml:space="preserve"> solution from 1 ml to 0.5 ml helps improving the resolution</w:t>
      </w:r>
    </w:p>
    <w:p w14:paraId="1A2A4C52" w14:textId="77777777" w:rsidR="005A78CA" w:rsidRDefault="005A78CA" w:rsidP="005A78CA">
      <w:pPr>
        <w:spacing w:line="360" w:lineRule="auto"/>
        <w:rPr>
          <w:rFonts w:ascii="Arial" w:hAnsi="Arial" w:cs="Arial"/>
        </w:rPr>
      </w:pPr>
    </w:p>
    <w:p w14:paraId="6053BFF2" w14:textId="77777777" w:rsidR="005A78CA" w:rsidRDefault="005A78CA" w:rsidP="005A78CA">
      <w:pPr>
        <w:spacing w:line="360" w:lineRule="auto"/>
        <w:rPr>
          <w:rFonts w:ascii="Arial" w:hAnsi="Arial" w:cs="Arial"/>
        </w:rPr>
      </w:pPr>
    </w:p>
    <w:p w14:paraId="7345792A" w14:textId="77777777" w:rsidR="005A78CA" w:rsidRDefault="005A78CA" w:rsidP="005A78CA">
      <w:pPr>
        <w:spacing w:line="360" w:lineRule="auto"/>
        <w:rPr>
          <w:rFonts w:ascii="Arial" w:hAnsi="Arial" w:cs="Arial"/>
        </w:rPr>
      </w:pPr>
    </w:p>
    <w:p w14:paraId="0461C2AE" w14:textId="77777777" w:rsidR="006125B0" w:rsidRDefault="006125B0" w:rsidP="005A78CA">
      <w:pPr>
        <w:spacing w:line="360" w:lineRule="auto"/>
        <w:rPr>
          <w:rFonts w:ascii="Arial" w:hAnsi="Arial" w:cs="Arial"/>
        </w:rPr>
      </w:pPr>
    </w:p>
    <w:p w14:paraId="35762F87" w14:textId="77777777" w:rsidR="006125B0" w:rsidRDefault="006125B0" w:rsidP="005A78CA">
      <w:pPr>
        <w:spacing w:line="360" w:lineRule="auto"/>
        <w:rPr>
          <w:rFonts w:ascii="Arial" w:hAnsi="Arial" w:cs="Arial"/>
        </w:rPr>
      </w:pPr>
    </w:p>
    <w:p w14:paraId="07F7906B" w14:textId="3021E763" w:rsidR="005A78CA" w:rsidRPr="005A78CA" w:rsidRDefault="005A78CA" w:rsidP="005A78CA">
      <w:pPr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5A78CA">
        <w:rPr>
          <w:rFonts w:ascii="Arial" w:hAnsi="Arial" w:cs="Arial"/>
          <w:b/>
          <w:sz w:val="32"/>
          <w:szCs w:val="32"/>
        </w:rPr>
        <w:t>Image Stitching</w:t>
      </w:r>
    </w:p>
    <w:p w14:paraId="2DB2948F" w14:textId="77777777" w:rsidR="005A78CA" w:rsidRDefault="005A78CA" w:rsidP="005A78CA">
      <w:pPr>
        <w:spacing w:line="360" w:lineRule="auto"/>
        <w:rPr>
          <w:rFonts w:ascii="Arial" w:hAnsi="Arial" w:cs="Arial"/>
        </w:rPr>
      </w:pPr>
    </w:p>
    <w:p w14:paraId="36FA01C0" w14:textId="5577491D" w:rsidR="005A78CA" w:rsidRPr="005A78CA" w:rsidRDefault="005A78CA" w:rsidP="005A78CA">
      <w:pPr>
        <w:pStyle w:val="ListParagraph"/>
        <w:numPr>
          <w:ilvl w:val="0"/>
          <w:numId w:val="12"/>
        </w:numPr>
        <w:spacing w:line="360" w:lineRule="auto"/>
        <w:ind w:left="360"/>
        <w:rPr>
          <w:rFonts w:ascii="Arial" w:hAnsi="Arial" w:cs="Arial"/>
        </w:rPr>
      </w:pPr>
      <w:r w:rsidRPr="006A07FC">
        <w:rPr>
          <w:rFonts w:ascii="Arial" w:hAnsi="Arial" w:cs="Arial"/>
          <w:b/>
          <w:i/>
        </w:rPr>
        <w:t>Processing</w:t>
      </w:r>
      <w:r w:rsidRPr="005A78CA">
        <w:rPr>
          <w:rFonts w:ascii="Arial" w:hAnsi="Arial" w:cs="Arial"/>
        </w:rPr>
        <w:t xml:space="preserve"> -&gt; </w:t>
      </w:r>
      <w:r w:rsidRPr="006A07FC">
        <w:rPr>
          <w:rFonts w:ascii="Arial" w:hAnsi="Arial" w:cs="Arial"/>
          <w:i/>
        </w:rPr>
        <w:t>Batch</w:t>
      </w:r>
      <w:r w:rsidRPr="005A78CA">
        <w:rPr>
          <w:rFonts w:ascii="Arial" w:hAnsi="Arial" w:cs="Arial"/>
        </w:rPr>
        <w:t xml:space="preserve"> -&gt; </w:t>
      </w:r>
      <w:r w:rsidRPr="006A07FC">
        <w:rPr>
          <w:rFonts w:ascii="Arial" w:hAnsi="Arial" w:cs="Arial"/>
          <w:i/>
        </w:rPr>
        <w:t>Batch Method</w:t>
      </w:r>
      <w:r w:rsidRPr="005A78CA">
        <w:rPr>
          <w:rFonts w:ascii="Arial" w:hAnsi="Arial" w:cs="Arial"/>
        </w:rPr>
        <w:t xml:space="preserve"> -&gt; </w:t>
      </w:r>
      <w:r w:rsidRPr="006A07FC">
        <w:rPr>
          <w:rFonts w:ascii="Arial" w:hAnsi="Arial" w:cs="Arial"/>
          <w:i/>
        </w:rPr>
        <w:t>Stitching</w:t>
      </w:r>
      <w:r w:rsidR="00B82239">
        <w:rPr>
          <w:rFonts w:ascii="Arial" w:hAnsi="Arial" w:cs="Arial"/>
        </w:rPr>
        <w:t xml:space="preserve"> -&gt;</w:t>
      </w:r>
      <w:r w:rsidRPr="005A78CA">
        <w:rPr>
          <w:rFonts w:ascii="Arial" w:hAnsi="Arial" w:cs="Arial"/>
        </w:rPr>
        <w:t xml:space="preserve"> </w:t>
      </w:r>
      <w:r w:rsidR="00B82239" w:rsidRPr="006A07FC">
        <w:rPr>
          <w:rFonts w:ascii="Arial" w:hAnsi="Arial" w:cs="Arial"/>
          <w:i/>
        </w:rPr>
        <w:t xml:space="preserve">+ </w:t>
      </w:r>
      <w:r w:rsidRPr="006A07FC">
        <w:rPr>
          <w:rFonts w:ascii="Arial" w:hAnsi="Arial" w:cs="Arial"/>
          <w:i/>
        </w:rPr>
        <w:t xml:space="preserve">Add </w:t>
      </w:r>
      <w:r w:rsidR="00B82239" w:rsidRPr="006A07FC">
        <w:rPr>
          <w:rFonts w:ascii="Arial" w:hAnsi="Arial" w:cs="Arial"/>
          <w:i/>
        </w:rPr>
        <w:t>Files</w:t>
      </w:r>
    </w:p>
    <w:p w14:paraId="71CE2EAA" w14:textId="1DADD266" w:rsidR="005A78CA" w:rsidRPr="005A78CA" w:rsidRDefault="005A78CA" w:rsidP="005A78CA">
      <w:pPr>
        <w:pStyle w:val="ListParagraph"/>
        <w:numPr>
          <w:ilvl w:val="0"/>
          <w:numId w:val="12"/>
        </w:numPr>
        <w:spacing w:line="360" w:lineRule="auto"/>
        <w:ind w:left="360"/>
        <w:rPr>
          <w:rFonts w:ascii="Arial" w:hAnsi="Arial" w:cs="Arial"/>
        </w:rPr>
      </w:pPr>
      <w:r w:rsidRPr="005A78CA">
        <w:rPr>
          <w:rFonts w:ascii="Arial" w:hAnsi="Arial" w:cs="Arial"/>
        </w:rPr>
        <w:t xml:space="preserve">Check </w:t>
      </w:r>
      <w:r w:rsidRPr="00DA66BB">
        <w:rPr>
          <w:rFonts w:ascii="Arial" w:hAnsi="Arial" w:cs="Arial"/>
          <w:b/>
          <w:i/>
        </w:rPr>
        <w:t>Parameters</w:t>
      </w:r>
      <w:r w:rsidRPr="005A78CA">
        <w:rPr>
          <w:rFonts w:ascii="Arial" w:hAnsi="Arial" w:cs="Arial"/>
        </w:rPr>
        <w:t>:</w:t>
      </w:r>
    </w:p>
    <w:p w14:paraId="16B7A125" w14:textId="6CD2AE95" w:rsidR="005A78CA" w:rsidRPr="005A78CA" w:rsidRDefault="005A78CA" w:rsidP="005A78CA">
      <w:pPr>
        <w:pStyle w:val="ListParagraph"/>
        <w:numPr>
          <w:ilvl w:val="0"/>
          <w:numId w:val="14"/>
        </w:numPr>
        <w:spacing w:line="360" w:lineRule="auto"/>
        <w:rPr>
          <w:rFonts w:ascii="Arial" w:hAnsi="Arial" w:cs="Arial"/>
        </w:rPr>
      </w:pPr>
      <w:r w:rsidRPr="006A07FC">
        <w:rPr>
          <w:rFonts w:ascii="Arial" w:hAnsi="Arial" w:cs="Arial"/>
          <w:i/>
        </w:rPr>
        <w:t>Edge Detector</w:t>
      </w:r>
      <w:r w:rsidRPr="005A78CA">
        <w:rPr>
          <w:rFonts w:ascii="Arial" w:hAnsi="Arial" w:cs="Arial"/>
        </w:rPr>
        <w:t>: Yes</w:t>
      </w:r>
    </w:p>
    <w:p w14:paraId="306D513F" w14:textId="0122A942" w:rsidR="005A78CA" w:rsidRPr="005A78CA" w:rsidRDefault="005A78CA" w:rsidP="005A78CA">
      <w:pPr>
        <w:pStyle w:val="ListParagraph"/>
        <w:numPr>
          <w:ilvl w:val="0"/>
          <w:numId w:val="14"/>
        </w:numPr>
        <w:spacing w:line="360" w:lineRule="auto"/>
        <w:rPr>
          <w:rFonts w:ascii="Arial" w:hAnsi="Arial" w:cs="Arial"/>
        </w:rPr>
      </w:pPr>
      <w:r w:rsidRPr="006A07FC">
        <w:rPr>
          <w:rFonts w:ascii="Arial" w:hAnsi="Arial" w:cs="Arial"/>
          <w:i/>
        </w:rPr>
        <w:t>Minimal Overlap</w:t>
      </w:r>
      <w:r w:rsidRPr="005A78CA">
        <w:rPr>
          <w:rFonts w:ascii="Arial" w:hAnsi="Arial" w:cs="Arial"/>
        </w:rPr>
        <w:t>: 5%</w:t>
      </w:r>
    </w:p>
    <w:p w14:paraId="69807C05" w14:textId="5BE18088" w:rsidR="005A78CA" w:rsidRPr="005A78CA" w:rsidRDefault="005A78CA" w:rsidP="005A78CA">
      <w:pPr>
        <w:pStyle w:val="ListParagraph"/>
        <w:numPr>
          <w:ilvl w:val="0"/>
          <w:numId w:val="14"/>
        </w:numPr>
        <w:spacing w:line="360" w:lineRule="auto"/>
        <w:rPr>
          <w:rFonts w:ascii="Arial" w:hAnsi="Arial" w:cs="Arial"/>
        </w:rPr>
      </w:pPr>
      <w:r w:rsidRPr="006A07FC">
        <w:rPr>
          <w:rFonts w:ascii="Arial" w:hAnsi="Arial" w:cs="Arial"/>
          <w:i/>
        </w:rPr>
        <w:t>Maximal Shift</w:t>
      </w:r>
      <w:r w:rsidRPr="005A78CA">
        <w:rPr>
          <w:rFonts w:ascii="Arial" w:hAnsi="Arial" w:cs="Arial"/>
        </w:rPr>
        <w:t>: 10%</w:t>
      </w:r>
    </w:p>
    <w:p w14:paraId="29C3E97F" w14:textId="0725C2AE" w:rsidR="005A78CA" w:rsidRPr="005A78CA" w:rsidRDefault="005A78CA" w:rsidP="005A78CA">
      <w:pPr>
        <w:pStyle w:val="ListParagraph"/>
        <w:numPr>
          <w:ilvl w:val="0"/>
          <w:numId w:val="14"/>
        </w:numPr>
        <w:spacing w:line="360" w:lineRule="auto"/>
        <w:rPr>
          <w:rFonts w:ascii="Arial" w:hAnsi="Arial" w:cs="Arial"/>
        </w:rPr>
      </w:pPr>
      <w:r w:rsidRPr="006A07FC">
        <w:rPr>
          <w:rFonts w:ascii="Arial" w:hAnsi="Arial" w:cs="Arial"/>
          <w:i/>
        </w:rPr>
        <w:t>Comparer</w:t>
      </w:r>
      <w:r w:rsidRPr="005A78CA">
        <w:rPr>
          <w:rFonts w:ascii="Arial" w:hAnsi="Arial" w:cs="Arial"/>
        </w:rPr>
        <w:t>: Optimized</w:t>
      </w:r>
    </w:p>
    <w:p w14:paraId="750CCD1D" w14:textId="4EAA4B7A" w:rsidR="005A78CA" w:rsidRPr="005A78CA" w:rsidRDefault="005A78CA" w:rsidP="005A78CA">
      <w:pPr>
        <w:pStyle w:val="ListParagraph"/>
        <w:numPr>
          <w:ilvl w:val="0"/>
          <w:numId w:val="14"/>
        </w:numPr>
        <w:spacing w:line="360" w:lineRule="auto"/>
        <w:rPr>
          <w:rFonts w:ascii="Arial" w:hAnsi="Arial" w:cs="Arial"/>
        </w:rPr>
      </w:pPr>
      <w:r w:rsidRPr="006A07FC">
        <w:rPr>
          <w:rFonts w:ascii="Arial" w:hAnsi="Arial" w:cs="Arial"/>
          <w:i/>
        </w:rPr>
        <w:t>Global Optimizer</w:t>
      </w:r>
      <w:r w:rsidRPr="005A78CA">
        <w:rPr>
          <w:rFonts w:ascii="Arial" w:hAnsi="Arial" w:cs="Arial"/>
        </w:rPr>
        <w:t>:  Best</w:t>
      </w:r>
    </w:p>
    <w:p w14:paraId="01D5F365" w14:textId="177D3E5F" w:rsidR="005A78CA" w:rsidRPr="00D15A04" w:rsidRDefault="00D15A04" w:rsidP="00D15A04">
      <w:pPr>
        <w:pStyle w:val="ListParagraph"/>
        <w:numPr>
          <w:ilvl w:val="0"/>
          <w:numId w:val="12"/>
        </w:numPr>
        <w:spacing w:line="360" w:lineRule="auto"/>
        <w:ind w:left="360"/>
        <w:rPr>
          <w:rFonts w:ascii="Arial" w:hAnsi="Arial" w:cs="Arial"/>
        </w:rPr>
      </w:pPr>
      <w:r w:rsidRPr="00D15A04">
        <w:rPr>
          <w:rFonts w:ascii="Arial" w:hAnsi="Arial" w:cs="Arial"/>
        </w:rPr>
        <w:t xml:space="preserve">Click </w:t>
      </w:r>
      <w:r w:rsidRPr="006A07FC">
        <w:rPr>
          <w:rFonts w:ascii="Arial" w:hAnsi="Arial" w:cs="Arial"/>
          <w:b/>
          <w:i/>
        </w:rPr>
        <w:t>Apply</w:t>
      </w:r>
    </w:p>
    <w:p w14:paraId="1395CD56" w14:textId="77777777" w:rsidR="005A78CA" w:rsidRDefault="005A78CA" w:rsidP="005A78CA">
      <w:pPr>
        <w:spacing w:line="360" w:lineRule="auto"/>
        <w:rPr>
          <w:rFonts w:ascii="Arial" w:hAnsi="Arial" w:cs="Arial"/>
        </w:rPr>
      </w:pPr>
    </w:p>
    <w:p w14:paraId="3520E3B3" w14:textId="77777777" w:rsidR="00D15A04" w:rsidRDefault="00D15A04" w:rsidP="005A78CA">
      <w:pPr>
        <w:spacing w:line="360" w:lineRule="auto"/>
        <w:rPr>
          <w:rFonts w:ascii="Arial" w:hAnsi="Arial" w:cs="Arial"/>
        </w:rPr>
      </w:pPr>
    </w:p>
    <w:p w14:paraId="4B46318D" w14:textId="2FEC582F" w:rsidR="005A78CA" w:rsidRPr="00602485" w:rsidRDefault="005A78CA" w:rsidP="005A78CA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The best stitching is the combination of the following parameters: stitching + fuse + correct shading edge</w:t>
      </w:r>
    </w:p>
    <w:sectPr w:rsidR="005A78CA" w:rsidRPr="00602485" w:rsidSect="00864F4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636E1"/>
    <w:multiLevelType w:val="hybridMultilevel"/>
    <w:tmpl w:val="4A8AF5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F477F8"/>
    <w:multiLevelType w:val="hybridMultilevel"/>
    <w:tmpl w:val="519C31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683E85"/>
    <w:multiLevelType w:val="multilevel"/>
    <w:tmpl w:val="AC26CE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0C3192"/>
    <w:multiLevelType w:val="hybridMultilevel"/>
    <w:tmpl w:val="C850318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E4247F"/>
    <w:multiLevelType w:val="hybridMultilevel"/>
    <w:tmpl w:val="B04013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1616D6"/>
    <w:multiLevelType w:val="hybridMultilevel"/>
    <w:tmpl w:val="64D01BF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AA4ADB"/>
    <w:multiLevelType w:val="hybridMultilevel"/>
    <w:tmpl w:val="00F8984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B51B99"/>
    <w:multiLevelType w:val="hybridMultilevel"/>
    <w:tmpl w:val="DB18D06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CE1D93"/>
    <w:multiLevelType w:val="hybridMultilevel"/>
    <w:tmpl w:val="AC26CE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865CD5"/>
    <w:multiLevelType w:val="hybridMultilevel"/>
    <w:tmpl w:val="BE8ED0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0D7007"/>
    <w:multiLevelType w:val="hybridMultilevel"/>
    <w:tmpl w:val="116A77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4C71A6"/>
    <w:multiLevelType w:val="hybridMultilevel"/>
    <w:tmpl w:val="86060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B60ACA"/>
    <w:multiLevelType w:val="hybridMultilevel"/>
    <w:tmpl w:val="481850C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0F1603"/>
    <w:multiLevelType w:val="hybridMultilevel"/>
    <w:tmpl w:val="3B92C78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6B6408"/>
    <w:multiLevelType w:val="hybridMultilevel"/>
    <w:tmpl w:val="066CAC4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160FE9"/>
    <w:multiLevelType w:val="hybridMultilevel"/>
    <w:tmpl w:val="0DF4A6F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451D49"/>
    <w:multiLevelType w:val="hybridMultilevel"/>
    <w:tmpl w:val="6D7EE70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D71C01"/>
    <w:multiLevelType w:val="hybridMultilevel"/>
    <w:tmpl w:val="247286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10"/>
  </w:num>
  <w:num w:numId="4">
    <w:abstractNumId w:val="11"/>
  </w:num>
  <w:num w:numId="5">
    <w:abstractNumId w:val="16"/>
  </w:num>
  <w:num w:numId="6">
    <w:abstractNumId w:val="14"/>
  </w:num>
  <w:num w:numId="7">
    <w:abstractNumId w:val="4"/>
  </w:num>
  <w:num w:numId="8">
    <w:abstractNumId w:val="15"/>
  </w:num>
  <w:num w:numId="9">
    <w:abstractNumId w:val="1"/>
  </w:num>
  <w:num w:numId="10">
    <w:abstractNumId w:val="13"/>
  </w:num>
  <w:num w:numId="11">
    <w:abstractNumId w:val="6"/>
  </w:num>
  <w:num w:numId="12">
    <w:abstractNumId w:val="0"/>
  </w:num>
  <w:num w:numId="13">
    <w:abstractNumId w:val="17"/>
  </w:num>
  <w:num w:numId="14">
    <w:abstractNumId w:val="5"/>
  </w:num>
  <w:num w:numId="15">
    <w:abstractNumId w:val="8"/>
  </w:num>
  <w:num w:numId="16">
    <w:abstractNumId w:val="2"/>
  </w:num>
  <w:num w:numId="17">
    <w:abstractNumId w:val="12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2F8"/>
    <w:rsid w:val="00020CD7"/>
    <w:rsid w:val="000A7389"/>
    <w:rsid w:val="000B0785"/>
    <w:rsid w:val="000F0805"/>
    <w:rsid w:val="0010615C"/>
    <w:rsid w:val="00185EE9"/>
    <w:rsid w:val="001A1C2B"/>
    <w:rsid w:val="001D0913"/>
    <w:rsid w:val="001F54C6"/>
    <w:rsid w:val="002109F7"/>
    <w:rsid w:val="00215567"/>
    <w:rsid w:val="00241FA3"/>
    <w:rsid w:val="00245256"/>
    <w:rsid w:val="00263827"/>
    <w:rsid w:val="002A48A1"/>
    <w:rsid w:val="002B1E2E"/>
    <w:rsid w:val="002F488E"/>
    <w:rsid w:val="002F7C11"/>
    <w:rsid w:val="0033790C"/>
    <w:rsid w:val="00374E8A"/>
    <w:rsid w:val="0039662F"/>
    <w:rsid w:val="003B04E0"/>
    <w:rsid w:val="003F043B"/>
    <w:rsid w:val="003F5E03"/>
    <w:rsid w:val="004141EF"/>
    <w:rsid w:val="00416055"/>
    <w:rsid w:val="00443FFE"/>
    <w:rsid w:val="00476AD7"/>
    <w:rsid w:val="00497638"/>
    <w:rsid w:val="004C3858"/>
    <w:rsid w:val="004E713D"/>
    <w:rsid w:val="00523355"/>
    <w:rsid w:val="00536F6C"/>
    <w:rsid w:val="0054541F"/>
    <w:rsid w:val="00560CD9"/>
    <w:rsid w:val="00592545"/>
    <w:rsid w:val="005A1402"/>
    <w:rsid w:val="005A78CA"/>
    <w:rsid w:val="005B182F"/>
    <w:rsid w:val="00602485"/>
    <w:rsid w:val="006125B0"/>
    <w:rsid w:val="0061796F"/>
    <w:rsid w:val="00645226"/>
    <w:rsid w:val="00670143"/>
    <w:rsid w:val="006A07FC"/>
    <w:rsid w:val="006E1A50"/>
    <w:rsid w:val="00705C05"/>
    <w:rsid w:val="00777A89"/>
    <w:rsid w:val="00781397"/>
    <w:rsid w:val="007A0C4D"/>
    <w:rsid w:val="007D4B60"/>
    <w:rsid w:val="00835C8F"/>
    <w:rsid w:val="00864877"/>
    <w:rsid w:val="00864F41"/>
    <w:rsid w:val="00890178"/>
    <w:rsid w:val="008E16D3"/>
    <w:rsid w:val="008E37F4"/>
    <w:rsid w:val="008F18C0"/>
    <w:rsid w:val="00917265"/>
    <w:rsid w:val="00946CB9"/>
    <w:rsid w:val="00963E5A"/>
    <w:rsid w:val="00987883"/>
    <w:rsid w:val="00991181"/>
    <w:rsid w:val="009C6469"/>
    <w:rsid w:val="00A05CBC"/>
    <w:rsid w:val="00A12B8C"/>
    <w:rsid w:val="00A177D5"/>
    <w:rsid w:val="00A31CD8"/>
    <w:rsid w:val="00A40995"/>
    <w:rsid w:val="00A87740"/>
    <w:rsid w:val="00AA7E02"/>
    <w:rsid w:val="00AB51E6"/>
    <w:rsid w:val="00B60335"/>
    <w:rsid w:val="00B65D7F"/>
    <w:rsid w:val="00B82239"/>
    <w:rsid w:val="00C16BB3"/>
    <w:rsid w:val="00C4342F"/>
    <w:rsid w:val="00C938B4"/>
    <w:rsid w:val="00CA3FE8"/>
    <w:rsid w:val="00CA5950"/>
    <w:rsid w:val="00CB59E4"/>
    <w:rsid w:val="00CC27FC"/>
    <w:rsid w:val="00CF2A7F"/>
    <w:rsid w:val="00D15A04"/>
    <w:rsid w:val="00D31CBA"/>
    <w:rsid w:val="00D31DF3"/>
    <w:rsid w:val="00D71EF1"/>
    <w:rsid w:val="00D81275"/>
    <w:rsid w:val="00DA66BB"/>
    <w:rsid w:val="00DC7A8A"/>
    <w:rsid w:val="00DD5296"/>
    <w:rsid w:val="00DF515A"/>
    <w:rsid w:val="00E06CCE"/>
    <w:rsid w:val="00E165B9"/>
    <w:rsid w:val="00E45EC8"/>
    <w:rsid w:val="00E65FF0"/>
    <w:rsid w:val="00E76B24"/>
    <w:rsid w:val="00EA40F5"/>
    <w:rsid w:val="00EA4B13"/>
    <w:rsid w:val="00EF32F8"/>
    <w:rsid w:val="00F1658D"/>
    <w:rsid w:val="00FA0DFD"/>
    <w:rsid w:val="00FA2A96"/>
    <w:rsid w:val="00FA602B"/>
    <w:rsid w:val="00FC5ACC"/>
    <w:rsid w:val="00FE3B0D"/>
    <w:rsid w:val="00FF1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2D4993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04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04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2</Pages>
  <Words>326</Words>
  <Characters>1861</Characters>
  <Application>Microsoft Macintosh Word</Application>
  <DocSecurity>0</DocSecurity>
  <Lines>15</Lines>
  <Paragraphs>4</Paragraphs>
  <ScaleCrop>false</ScaleCrop>
  <Company>UMASS Medical School</Company>
  <LinksUpToDate>false</LinksUpToDate>
  <CharactersWithSpaces>2183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Yung Hwang</dc:creator>
  <cp:keywords/>
  <dc:description/>
  <cp:lastModifiedBy>Yung Hwang</cp:lastModifiedBy>
  <cp:revision>101</cp:revision>
  <cp:lastPrinted>2019-06-25T22:33:00Z</cp:lastPrinted>
  <dcterms:created xsi:type="dcterms:W3CDTF">2019-06-07T19:14:00Z</dcterms:created>
  <dcterms:modified xsi:type="dcterms:W3CDTF">2019-08-16T01:57:00Z</dcterms:modified>
</cp:coreProperties>
</file>