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A917" w14:textId="77777777" w:rsidR="00945C1E" w:rsidRPr="00945C1E" w:rsidRDefault="00945C1E" w:rsidP="00945C1E">
      <w:pPr>
        <w:jc w:val="center"/>
        <w:rPr>
          <w:b/>
          <w:bCs/>
          <w:u w:val="single"/>
        </w:rPr>
      </w:pPr>
      <w:r w:rsidRPr="00C247B4">
        <w:rPr>
          <w:rFonts w:ascii="Arial" w:hAnsi="Arial" w:cs="Arial"/>
          <w:b/>
          <w:u w:val="single"/>
        </w:rPr>
        <w:t xml:space="preserve">MA LTBI ECHO Key Take-Home </w:t>
      </w:r>
      <w:r w:rsidRPr="00945C1E">
        <w:rPr>
          <w:rFonts w:ascii="Arial" w:hAnsi="Arial" w:cs="Arial"/>
          <w:b/>
          <w:u w:val="single"/>
        </w:rPr>
        <w:t>Points</w:t>
      </w:r>
      <w:r w:rsidRPr="00945C1E">
        <w:rPr>
          <w:b/>
          <w:bCs/>
          <w:u w:val="single"/>
        </w:rPr>
        <w:t xml:space="preserve"> April 1</w:t>
      </w:r>
      <w:r>
        <w:rPr>
          <w:b/>
          <w:bCs/>
          <w:u w:val="single"/>
        </w:rPr>
        <w:t>5, 2021</w:t>
      </w:r>
    </w:p>
    <w:p w14:paraId="28FBC67A" w14:textId="77777777" w:rsidR="00945C1E" w:rsidRDefault="00945C1E" w:rsidP="00945C1E">
      <w:pPr>
        <w:shd w:val="clear" w:color="auto" w:fill="FFFFFF"/>
        <w:spacing w:before="200" w:line="176" w:lineRule="atLeast"/>
        <w:rPr>
          <w:rFonts w:ascii="Arial" w:hAnsi="Arial" w:cs="Times New Roman"/>
          <w:b/>
          <w:bCs/>
          <w:color w:val="222222"/>
        </w:rPr>
      </w:pPr>
    </w:p>
    <w:p w14:paraId="5DF9F81B" w14:textId="77777777" w:rsidR="00945C1E" w:rsidRDefault="00945C1E" w:rsidP="00945C1E">
      <w:pPr>
        <w:pStyle w:val="ListParagraph"/>
        <w:numPr>
          <w:ilvl w:val="0"/>
          <w:numId w:val="1"/>
        </w:numPr>
        <w:contextualSpacing w:val="0"/>
      </w:pPr>
      <w:r>
        <w:rPr>
          <w:b/>
          <w:bCs/>
        </w:rPr>
        <w:t>LTBI screening during pregnancy should follow the usual indications for screening.</w:t>
      </w:r>
      <w:r>
        <w:t xml:space="preserve"> Persons from endemic countries or with high-risk exposures should be tested just as non-pregnant patients would be.</w:t>
      </w:r>
    </w:p>
    <w:p w14:paraId="5F106FD5" w14:textId="60F73B32" w:rsidR="00050DCB" w:rsidRPr="00050DCB" w:rsidRDefault="00050DCB" w:rsidP="00945C1E">
      <w:pPr>
        <w:pStyle w:val="ListParagraph"/>
        <w:numPr>
          <w:ilvl w:val="0"/>
          <w:numId w:val="1"/>
        </w:numPr>
        <w:contextualSpacing w:val="0"/>
      </w:pPr>
      <w:r>
        <w:rPr>
          <w:b/>
          <w:bCs/>
        </w:rPr>
        <w:t xml:space="preserve">Check in about patients’ motivations for taking LTBI treatment. </w:t>
      </w:r>
      <w:r>
        <w:t>There is a misconception that patients are required to take treatment for immigration purposes. It is important to ensure that patient has made a well-informed choice to treat their LTBI and have not felt forced in doing so.</w:t>
      </w:r>
    </w:p>
    <w:p w14:paraId="59B01014" w14:textId="55A0694B" w:rsidR="00945C1E" w:rsidRDefault="00945C1E" w:rsidP="00945C1E">
      <w:pPr>
        <w:pStyle w:val="ListParagraph"/>
        <w:numPr>
          <w:ilvl w:val="0"/>
          <w:numId w:val="1"/>
        </w:numPr>
        <w:contextualSpacing w:val="0"/>
      </w:pPr>
      <w:r>
        <w:rPr>
          <w:b/>
          <w:bCs/>
        </w:rPr>
        <w:t>Treatment should ideally be deferred until &gt;3 months postpartum to minimize risk of hepatitis.</w:t>
      </w:r>
      <w:r w:rsidR="00050DCB">
        <w:t xml:space="preserve"> In our</w:t>
      </w:r>
      <w:r>
        <w:t xml:space="preserve"> patient’s case, she deliver</w:t>
      </w:r>
      <w:r w:rsidR="00050DCB">
        <w:t>e</w:t>
      </w:r>
      <w:r>
        <w:t>d in 9/2020 and was diagnosed with LTBI in 11/2020, with treatment initiated 1/2020.</w:t>
      </w:r>
    </w:p>
    <w:p w14:paraId="5265BB29" w14:textId="1CB9039B" w:rsidR="00945C1E" w:rsidRDefault="00945C1E" w:rsidP="00945C1E">
      <w:pPr>
        <w:pStyle w:val="ListParagraph"/>
        <w:numPr>
          <w:ilvl w:val="0"/>
          <w:numId w:val="1"/>
        </w:numPr>
        <w:contextualSpacing w:val="0"/>
      </w:pPr>
      <w:r>
        <w:rPr>
          <w:b/>
          <w:bCs/>
        </w:rPr>
        <w:t>Rifampin can be an appropriate treatment option in patients with well controlled underlying liver disease.</w:t>
      </w:r>
      <w:r>
        <w:t xml:space="preserve"> The shorter course (4mo RIF vs. 9mo INH) means less drug exposure overall, and RIF has somewhat less potential for hepatotoxicity when compared to INH</w:t>
      </w:r>
      <w:r w:rsidR="00366424">
        <w:t xml:space="preserve"> (</w:t>
      </w:r>
      <w:r w:rsidR="00675443" w:rsidRPr="00675443">
        <w:t>https://www.nejm.org/doi/full/10.1056/NEJMoa1714283#:~:text=In%20conclusion%2C%20a%204%2Dmonth,of%20grades%203%20to%205.</w:t>
      </w:r>
      <w:r w:rsidR="00675443">
        <w:t>)</w:t>
      </w:r>
      <w:r>
        <w:t>. Of course, all patients who may be candidates for RIF need to be carefully counseled on nitrosamine contamination.</w:t>
      </w:r>
    </w:p>
    <w:p w14:paraId="23CA0351" w14:textId="77777777" w:rsidR="00945C1E" w:rsidRDefault="00945C1E" w:rsidP="00945C1E">
      <w:pPr>
        <w:pStyle w:val="ListParagraph"/>
        <w:numPr>
          <w:ilvl w:val="0"/>
          <w:numId w:val="1"/>
        </w:numPr>
        <w:contextualSpacing w:val="0"/>
        <w:rPr>
          <w:b/>
          <w:bCs/>
        </w:rPr>
      </w:pPr>
      <w:r>
        <w:rPr>
          <w:b/>
          <w:bCs/>
        </w:rPr>
        <w:t>Monitor baseline and monthly LFTs in patients with chronic liver disease who are taking INH or rifampin.</w:t>
      </w:r>
    </w:p>
    <w:p w14:paraId="17EDF1BA" w14:textId="4E9027C0" w:rsidR="00945C1E" w:rsidRDefault="00945C1E" w:rsidP="00945C1E">
      <w:pPr>
        <w:pStyle w:val="ListParagraph"/>
        <w:numPr>
          <w:ilvl w:val="0"/>
          <w:numId w:val="1"/>
        </w:numPr>
        <w:contextualSpacing w:val="0"/>
      </w:pPr>
      <w:proofErr w:type="gramStart"/>
      <w:r>
        <w:rPr>
          <w:b/>
          <w:bCs/>
        </w:rPr>
        <w:t>Don’t</w:t>
      </w:r>
      <w:proofErr w:type="gramEnd"/>
      <w:r>
        <w:rPr>
          <w:b/>
          <w:bCs/>
        </w:rPr>
        <w:t xml:space="preserve"> forget to check drug interactions with rifampin!</w:t>
      </w:r>
      <w:r>
        <w:t xml:space="preserve"> Our patient today had a Paragard IUD inserted postpartum, which does not interact with rifampin; if she had had a hormonal IUD instead, we would recommend backup contraception or an alternate treatment regimen.</w:t>
      </w:r>
      <w:r w:rsidR="00050DCB">
        <w:t xml:space="preserve"> The </w:t>
      </w:r>
      <w:r w:rsidR="00624BDD">
        <w:t xml:space="preserve">CDC medical eligibility criteria for any hormonal contraception and rifampin </w:t>
      </w:r>
      <w:proofErr w:type="gramStart"/>
      <w:r w:rsidR="00624BDD">
        <w:t>is</w:t>
      </w:r>
      <w:proofErr w:type="gramEnd"/>
      <w:r w:rsidR="00624BDD">
        <w:t xml:space="preserve"> listed as a category 3 meaning there is a theoretical risk that outweighs advantages of using the method. This is based on low quality </w:t>
      </w:r>
      <w:proofErr w:type="gramStart"/>
      <w:r w:rsidR="00624BDD">
        <w:t>evidence,</w:t>
      </w:r>
      <w:proofErr w:type="gramEnd"/>
      <w:r w:rsidR="00624BDD">
        <w:t xml:space="preserve"> however, a conservative approach is advised.</w:t>
      </w:r>
    </w:p>
    <w:p w14:paraId="1E5F21FF" w14:textId="77777777" w:rsidR="00945C1E" w:rsidRPr="00945C1E" w:rsidRDefault="00945C1E" w:rsidP="00945C1E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</w:rPr>
      </w:pPr>
      <w:r>
        <w:rPr>
          <w:b/>
          <w:bCs/>
        </w:rPr>
        <w:t>Remind patients who are taking rifampin that breast milk may be discolored.</w:t>
      </w:r>
      <w:r>
        <w:t xml:space="preserve"> The typical red-orange discoloration of body </w:t>
      </w:r>
      <w:r w:rsidRPr="00945C1E">
        <w:rPr>
          <w:rFonts w:asciiTheme="minorHAnsi" w:hAnsiTheme="minorHAnsi"/>
        </w:rPr>
        <w:t>fluids caused by rifampin will resolve after the medication is stopped. Rifampin is safe during breastfeeding.</w:t>
      </w:r>
    </w:p>
    <w:p w14:paraId="42A7FAAB" w14:textId="77777777" w:rsidR="00945C1E" w:rsidRPr="00945C1E" w:rsidRDefault="00945C1E" w:rsidP="00945C1E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="Arial"/>
          <w:b/>
        </w:rPr>
      </w:pPr>
      <w:r w:rsidRPr="00945C1E">
        <w:rPr>
          <w:rFonts w:asciiTheme="minorHAnsi" w:hAnsiTheme="minorHAnsi" w:cs="Arial"/>
          <w:b/>
        </w:rPr>
        <w:t xml:space="preserve">Never hesitate to consult the experts with questions or concerns about TB infection/disease! </w:t>
      </w:r>
      <w:r w:rsidRPr="00945C1E">
        <w:rPr>
          <w:rFonts w:asciiTheme="minorHAnsi" w:hAnsiTheme="minorHAnsi" w:cs="Arial"/>
        </w:rPr>
        <w:t xml:space="preserve">MA DPH and your local TB clinic are excellent resources. Contact DPH at </w:t>
      </w:r>
      <w:r w:rsidRPr="00945C1E">
        <w:rPr>
          <w:rFonts w:asciiTheme="minorHAnsi" w:hAnsiTheme="minorHAnsi" w:cs="Arial"/>
          <w:b/>
        </w:rPr>
        <w:t>617-983-6970</w:t>
      </w:r>
      <w:r w:rsidRPr="00945C1E">
        <w:rPr>
          <w:rFonts w:asciiTheme="minorHAnsi" w:hAnsiTheme="minorHAnsi" w:cs="Arial"/>
          <w:b/>
          <w:i/>
        </w:rPr>
        <w:t xml:space="preserve"> </w:t>
      </w:r>
      <w:r w:rsidRPr="00945C1E">
        <w:rPr>
          <w:rFonts w:asciiTheme="minorHAnsi" w:hAnsiTheme="minorHAnsi" w:cs="Arial"/>
        </w:rPr>
        <w:t xml:space="preserve">during business hours and ask for the epidemiologist on call; contact </w:t>
      </w:r>
      <w:r w:rsidRPr="00945C1E">
        <w:rPr>
          <w:rFonts w:asciiTheme="minorHAnsi" w:hAnsiTheme="minorHAnsi" w:cs="Arial"/>
          <w:b/>
        </w:rPr>
        <w:t>617-983-6800</w:t>
      </w:r>
      <w:r w:rsidRPr="00945C1E">
        <w:rPr>
          <w:rFonts w:asciiTheme="minorHAnsi" w:hAnsiTheme="minorHAnsi" w:cs="Arial"/>
        </w:rPr>
        <w:t xml:space="preserve"> after hours for the answering service.</w:t>
      </w:r>
      <w:r w:rsidRPr="00945C1E">
        <w:rPr>
          <w:rFonts w:asciiTheme="minorHAnsi" w:hAnsiTheme="minorHAnsi" w:cs="Arial"/>
          <w:b/>
        </w:rPr>
        <w:t xml:space="preserve"> </w:t>
      </w:r>
    </w:p>
    <w:p w14:paraId="41485374" w14:textId="77777777" w:rsidR="00945C1E" w:rsidRPr="00945C1E" w:rsidRDefault="00945C1E" w:rsidP="00945C1E"/>
    <w:p w14:paraId="0EB6611C" w14:textId="77777777" w:rsidR="00945C1E" w:rsidRDefault="00945C1E" w:rsidP="00945C1E">
      <w:pPr>
        <w:jc w:val="center"/>
        <w:rPr>
          <w:b/>
          <w:bCs/>
          <w:u w:val="single"/>
        </w:rPr>
      </w:pPr>
    </w:p>
    <w:p w14:paraId="05B82C18" w14:textId="77777777" w:rsidR="00945C1E" w:rsidRPr="00945C1E" w:rsidRDefault="00945C1E" w:rsidP="00945C1E">
      <w:pPr>
        <w:jc w:val="center"/>
        <w:rPr>
          <w:b/>
          <w:bCs/>
        </w:rPr>
      </w:pPr>
    </w:p>
    <w:sectPr w:rsidR="00945C1E" w:rsidRPr="00945C1E" w:rsidSect="006E0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9B82" w14:textId="77777777" w:rsidR="003D7420" w:rsidRDefault="003D7420" w:rsidP="00945C1E">
      <w:r>
        <w:separator/>
      </w:r>
    </w:p>
  </w:endnote>
  <w:endnote w:type="continuationSeparator" w:id="0">
    <w:p w14:paraId="6018CE8E" w14:textId="77777777" w:rsidR="003D7420" w:rsidRDefault="003D7420" w:rsidP="0094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7541" w14:textId="77777777" w:rsidR="003D7420" w:rsidRDefault="003D7420" w:rsidP="00945C1E">
      <w:r>
        <w:separator/>
      </w:r>
    </w:p>
  </w:footnote>
  <w:footnote w:type="continuationSeparator" w:id="0">
    <w:p w14:paraId="0B583CA1" w14:textId="77777777" w:rsidR="003D7420" w:rsidRDefault="003D7420" w:rsidP="00945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511C"/>
    <w:multiLevelType w:val="hybridMultilevel"/>
    <w:tmpl w:val="C13824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85311"/>
    <w:multiLevelType w:val="hybridMultilevel"/>
    <w:tmpl w:val="009A7932"/>
    <w:lvl w:ilvl="0" w:tplc="D79E766E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1E"/>
    <w:rsid w:val="00007A48"/>
    <w:rsid w:val="00011A80"/>
    <w:rsid w:val="00012B53"/>
    <w:rsid w:val="00015DEF"/>
    <w:rsid w:val="0002708E"/>
    <w:rsid w:val="000272B9"/>
    <w:rsid w:val="00050DCB"/>
    <w:rsid w:val="00057223"/>
    <w:rsid w:val="000753E0"/>
    <w:rsid w:val="00080525"/>
    <w:rsid w:val="0008273D"/>
    <w:rsid w:val="0008702A"/>
    <w:rsid w:val="00087947"/>
    <w:rsid w:val="0009553B"/>
    <w:rsid w:val="000A2FB9"/>
    <w:rsid w:val="000D792D"/>
    <w:rsid w:val="000F700E"/>
    <w:rsid w:val="00103F0A"/>
    <w:rsid w:val="00104A38"/>
    <w:rsid w:val="00104A49"/>
    <w:rsid w:val="00121894"/>
    <w:rsid w:val="00121D21"/>
    <w:rsid w:val="00152D4F"/>
    <w:rsid w:val="00174496"/>
    <w:rsid w:val="00174985"/>
    <w:rsid w:val="0018709B"/>
    <w:rsid w:val="00196811"/>
    <w:rsid w:val="00196AD8"/>
    <w:rsid w:val="001A46B0"/>
    <w:rsid w:val="001A5C72"/>
    <w:rsid w:val="001B2588"/>
    <w:rsid w:val="001B73AB"/>
    <w:rsid w:val="001C100A"/>
    <w:rsid w:val="001C2727"/>
    <w:rsid w:val="001C2D78"/>
    <w:rsid w:val="001C338B"/>
    <w:rsid w:val="001D5195"/>
    <w:rsid w:val="001D6F4A"/>
    <w:rsid w:val="001E1E64"/>
    <w:rsid w:val="001F3009"/>
    <w:rsid w:val="001F36EB"/>
    <w:rsid w:val="00203E18"/>
    <w:rsid w:val="00204703"/>
    <w:rsid w:val="002406E6"/>
    <w:rsid w:val="002467F0"/>
    <w:rsid w:val="002530A7"/>
    <w:rsid w:val="00265E46"/>
    <w:rsid w:val="00270012"/>
    <w:rsid w:val="00283B61"/>
    <w:rsid w:val="002901A4"/>
    <w:rsid w:val="002923CF"/>
    <w:rsid w:val="00296663"/>
    <w:rsid w:val="002B4C3A"/>
    <w:rsid w:val="002B4F73"/>
    <w:rsid w:val="002C0479"/>
    <w:rsid w:val="002C4551"/>
    <w:rsid w:val="002D53F0"/>
    <w:rsid w:val="002E54C4"/>
    <w:rsid w:val="002F1354"/>
    <w:rsid w:val="002F374E"/>
    <w:rsid w:val="002F4059"/>
    <w:rsid w:val="00304A51"/>
    <w:rsid w:val="003255AF"/>
    <w:rsid w:val="003521EE"/>
    <w:rsid w:val="0036146A"/>
    <w:rsid w:val="00361520"/>
    <w:rsid w:val="00366424"/>
    <w:rsid w:val="00375F0E"/>
    <w:rsid w:val="00385433"/>
    <w:rsid w:val="0039290A"/>
    <w:rsid w:val="00397457"/>
    <w:rsid w:val="003A2B6E"/>
    <w:rsid w:val="003A351A"/>
    <w:rsid w:val="003A5324"/>
    <w:rsid w:val="003A6F90"/>
    <w:rsid w:val="003B1313"/>
    <w:rsid w:val="003C34C0"/>
    <w:rsid w:val="003C549D"/>
    <w:rsid w:val="003D7420"/>
    <w:rsid w:val="003E28A7"/>
    <w:rsid w:val="003F0C89"/>
    <w:rsid w:val="003F1B5E"/>
    <w:rsid w:val="003F7D97"/>
    <w:rsid w:val="00403852"/>
    <w:rsid w:val="004108F4"/>
    <w:rsid w:val="00411CD9"/>
    <w:rsid w:val="004140CD"/>
    <w:rsid w:val="00420B98"/>
    <w:rsid w:val="004231BA"/>
    <w:rsid w:val="00424070"/>
    <w:rsid w:val="00433D1F"/>
    <w:rsid w:val="00435034"/>
    <w:rsid w:val="004466F7"/>
    <w:rsid w:val="0045668D"/>
    <w:rsid w:val="00466FEC"/>
    <w:rsid w:val="004735D9"/>
    <w:rsid w:val="00474C87"/>
    <w:rsid w:val="00475BC8"/>
    <w:rsid w:val="004801BD"/>
    <w:rsid w:val="004802E7"/>
    <w:rsid w:val="00486603"/>
    <w:rsid w:val="0048763B"/>
    <w:rsid w:val="00497882"/>
    <w:rsid w:val="004A56F6"/>
    <w:rsid w:val="004A7725"/>
    <w:rsid w:val="004B6758"/>
    <w:rsid w:val="004B71D9"/>
    <w:rsid w:val="004D10E7"/>
    <w:rsid w:val="004D25A3"/>
    <w:rsid w:val="004D56AD"/>
    <w:rsid w:val="004F3816"/>
    <w:rsid w:val="00510C41"/>
    <w:rsid w:val="00513149"/>
    <w:rsid w:val="005179B6"/>
    <w:rsid w:val="00517B27"/>
    <w:rsid w:val="00521230"/>
    <w:rsid w:val="005217A0"/>
    <w:rsid w:val="0052606A"/>
    <w:rsid w:val="00556FFB"/>
    <w:rsid w:val="00565988"/>
    <w:rsid w:val="00566D47"/>
    <w:rsid w:val="00573381"/>
    <w:rsid w:val="00575659"/>
    <w:rsid w:val="00597672"/>
    <w:rsid w:val="005A62A5"/>
    <w:rsid w:val="005C6C1F"/>
    <w:rsid w:val="005F2665"/>
    <w:rsid w:val="005F6F09"/>
    <w:rsid w:val="00604270"/>
    <w:rsid w:val="0060615C"/>
    <w:rsid w:val="00624BDD"/>
    <w:rsid w:val="00632F19"/>
    <w:rsid w:val="00633FD8"/>
    <w:rsid w:val="00644237"/>
    <w:rsid w:val="00654808"/>
    <w:rsid w:val="006553F0"/>
    <w:rsid w:val="00656F05"/>
    <w:rsid w:val="00665CD0"/>
    <w:rsid w:val="006700C3"/>
    <w:rsid w:val="006713A2"/>
    <w:rsid w:val="006729FB"/>
    <w:rsid w:val="00674F5D"/>
    <w:rsid w:val="00675443"/>
    <w:rsid w:val="006813D2"/>
    <w:rsid w:val="006840A6"/>
    <w:rsid w:val="006A57AE"/>
    <w:rsid w:val="006A6467"/>
    <w:rsid w:val="006A765E"/>
    <w:rsid w:val="006B26BA"/>
    <w:rsid w:val="006B286A"/>
    <w:rsid w:val="006B40BB"/>
    <w:rsid w:val="006B55B9"/>
    <w:rsid w:val="006B6486"/>
    <w:rsid w:val="006B65EC"/>
    <w:rsid w:val="006B78FF"/>
    <w:rsid w:val="006C0E63"/>
    <w:rsid w:val="006C4F95"/>
    <w:rsid w:val="006D04D9"/>
    <w:rsid w:val="006E0679"/>
    <w:rsid w:val="006F1665"/>
    <w:rsid w:val="00706066"/>
    <w:rsid w:val="00715CC9"/>
    <w:rsid w:val="00721C2C"/>
    <w:rsid w:val="00723DF8"/>
    <w:rsid w:val="00730799"/>
    <w:rsid w:val="00732113"/>
    <w:rsid w:val="00740783"/>
    <w:rsid w:val="0076204F"/>
    <w:rsid w:val="00766E45"/>
    <w:rsid w:val="00767C18"/>
    <w:rsid w:val="00772022"/>
    <w:rsid w:val="00783D7B"/>
    <w:rsid w:val="007945E1"/>
    <w:rsid w:val="007977F0"/>
    <w:rsid w:val="007A2DB0"/>
    <w:rsid w:val="007A56AF"/>
    <w:rsid w:val="007A5DC2"/>
    <w:rsid w:val="007B036F"/>
    <w:rsid w:val="007B78B4"/>
    <w:rsid w:val="007B7EC0"/>
    <w:rsid w:val="007D58D5"/>
    <w:rsid w:val="008012FA"/>
    <w:rsid w:val="00804A52"/>
    <w:rsid w:val="00806E8C"/>
    <w:rsid w:val="0081058D"/>
    <w:rsid w:val="00811085"/>
    <w:rsid w:val="008175BC"/>
    <w:rsid w:val="00834D4D"/>
    <w:rsid w:val="00851755"/>
    <w:rsid w:val="00856CF0"/>
    <w:rsid w:val="00865379"/>
    <w:rsid w:val="008665E0"/>
    <w:rsid w:val="00870A3F"/>
    <w:rsid w:val="008767DD"/>
    <w:rsid w:val="008853DB"/>
    <w:rsid w:val="0089045A"/>
    <w:rsid w:val="00890CF3"/>
    <w:rsid w:val="008B79A1"/>
    <w:rsid w:val="008C2851"/>
    <w:rsid w:val="008C3037"/>
    <w:rsid w:val="008C5F83"/>
    <w:rsid w:val="008C7218"/>
    <w:rsid w:val="008D0257"/>
    <w:rsid w:val="008D0CE8"/>
    <w:rsid w:val="008D16EB"/>
    <w:rsid w:val="008D408C"/>
    <w:rsid w:val="008D5B42"/>
    <w:rsid w:val="008E090C"/>
    <w:rsid w:val="008E3B7D"/>
    <w:rsid w:val="008E3F24"/>
    <w:rsid w:val="00900E2C"/>
    <w:rsid w:val="0090400D"/>
    <w:rsid w:val="00905055"/>
    <w:rsid w:val="00931ADC"/>
    <w:rsid w:val="009374E9"/>
    <w:rsid w:val="00941321"/>
    <w:rsid w:val="00945C1E"/>
    <w:rsid w:val="009526A5"/>
    <w:rsid w:val="00952C4F"/>
    <w:rsid w:val="0096311E"/>
    <w:rsid w:val="0096349B"/>
    <w:rsid w:val="00980F25"/>
    <w:rsid w:val="00990701"/>
    <w:rsid w:val="009914BF"/>
    <w:rsid w:val="009B5962"/>
    <w:rsid w:val="009B63F9"/>
    <w:rsid w:val="009B686C"/>
    <w:rsid w:val="009C0BEE"/>
    <w:rsid w:val="009D3917"/>
    <w:rsid w:val="009D7A6A"/>
    <w:rsid w:val="009F0913"/>
    <w:rsid w:val="009F3948"/>
    <w:rsid w:val="009F554E"/>
    <w:rsid w:val="00A05E18"/>
    <w:rsid w:val="00A062AB"/>
    <w:rsid w:val="00A070A2"/>
    <w:rsid w:val="00A07919"/>
    <w:rsid w:val="00A130E2"/>
    <w:rsid w:val="00A167D6"/>
    <w:rsid w:val="00A20D28"/>
    <w:rsid w:val="00A375AE"/>
    <w:rsid w:val="00A375FE"/>
    <w:rsid w:val="00A43020"/>
    <w:rsid w:val="00A6091C"/>
    <w:rsid w:val="00A60D07"/>
    <w:rsid w:val="00A633F0"/>
    <w:rsid w:val="00A63D51"/>
    <w:rsid w:val="00A67A2B"/>
    <w:rsid w:val="00A75B1B"/>
    <w:rsid w:val="00A762F6"/>
    <w:rsid w:val="00A84712"/>
    <w:rsid w:val="00A854C1"/>
    <w:rsid w:val="00A91E31"/>
    <w:rsid w:val="00A95019"/>
    <w:rsid w:val="00A973AA"/>
    <w:rsid w:val="00AA28EC"/>
    <w:rsid w:val="00AA2C90"/>
    <w:rsid w:val="00AB13B2"/>
    <w:rsid w:val="00AB3E2D"/>
    <w:rsid w:val="00AB5F13"/>
    <w:rsid w:val="00AB6C97"/>
    <w:rsid w:val="00AC20A0"/>
    <w:rsid w:val="00AC38E8"/>
    <w:rsid w:val="00AC5BBE"/>
    <w:rsid w:val="00AD36DB"/>
    <w:rsid w:val="00AF072C"/>
    <w:rsid w:val="00AF3268"/>
    <w:rsid w:val="00AF49D1"/>
    <w:rsid w:val="00B30D7F"/>
    <w:rsid w:val="00B34170"/>
    <w:rsid w:val="00B35C9F"/>
    <w:rsid w:val="00B36044"/>
    <w:rsid w:val="00B37400"/>
    <w:rsid w:val="00B42517"/>
    <w:rsid w:val="00B440FF"/>
    <w:rsid w:val="00B45998"/>
    <w:rsid w:val="00B51B39"/>
    <w:rsid w:val="00B52F05"/>
    <w:rsid w:val="00B56BAE"/>
    <w:rsid w:val="00B57B3D"/>
    <w:rsid w:val="00B60332"/>
    <w:rsid w:val="00B622DC"/>
    <w:rsid w:val="00B67E8F"/>
    <w:rsid w:val="00B75236"/>
    <w:rsid w:val="00B87552"/>
    <w:rsid w:val="00B87619"/>
    <w:rsid w:val="00B8766C"/>
    <w:rsid w:val="00B877B6"/>
    <w:rsid w:val="00B9539B"/>
    <w:rsid w:val="00B95EF7"/>
    <w:rsid w:val="00B96DFD"/>
    <w:rsid w:val="00BA38EF"/>
    <w:rsid w:val="00BA6D6C"/>
    <w:rsid w:val="00BB4D78"/>
    <w:rsid w:val="00BC4E72"/>
    <w:rsid w:val="00BC7F7D"/>
    <w:rsid w:val="00BD6E2F"/>
    <w:rsid w:val="00BE25CF"/>
    <w:rsid w:val="00BF01FB"/>
    <w:rsid w:val="00BF294B"/>
    <w:rsid w:val="00BF3F6A"/>
    <w:rsid w:val="00C0032D"/>
    <w:rsid w:val="00C0279B"/>
    <w:rsid w:val="00C0414F"/>
    <w:rsid w:val="00C11817"/>
    <w:rsid w:val="00C12DB1"/>
    <w:rsid w:val="00C16872"/>
    <w:rsid w:val="00C21838"/>
    <w:rsid w:val="00C42FBB"/>
    <w:rsid w:val="00C4330F"/>
    <w:rsid w:val="00C440AE"/>
    <w:rsid w:val="00C51A25"/>
    <w:rsid w:val="00C52250"/>
    <w:rsid w:val="00C55B23"/>
    <w:rsid w:val="00C64AC2"/>
    <w:rsid w:val="00C741F6"/>
    <w:rsid w:val="00C824A9"/>
    <w:rsid w:val="00C85B1D"/>
    <w:rsid w:val="00C86B80"/>
    <w:rsid w:val="00C928C6"/>
    <w:rsid w:val="00CA0A14"/>
    <w:rsid w:val="00CA297D"/>
    <w:rsid w:val="00CA6CBC"/>
    <w:rsid w:val="00CA750E"/>
    <w:rsid w:val="00CA7F4D"/>
    <w:rsid w:val="00CB5A43"/>
    <w:rsid w:val="00CB773F"/>
    <w:rsid w:val="00CD5632"/>
    <w:rsid w:val="00CE303F"/>
    <w:rsid w:val="00CF70DF"/>
    <w:rsid w:val="00D009AA"/>
    <w:rsid w:val="00D062A3"/>
    <w:rsid w:val="00D14316"/>
    <w:rsid w:val="00D21DF9"/>
    <w:rsid w:val="00D23C45"/>
    <w:rsid w:val="00D24ADF"/>
    <w:rsid w:val="00D26C2B"/>
    <w:rsid w:val="00D3005E"/>
    <w:rsid w:val="00D344B2"/>
    <w:rsid w:val="00D34C3F"/>
    <w:rsid w:val="00D34D85"/>
    <w:rsid w:val="00D41B23"/>
    <w:rsid w:val="00D53026"/>
    <w:rsid w:val="00D57F4C"/>
    <w:rsid w:val="00D61B22"/>
    <w:rsid w:val="00D63216"/>
    <w:rsid w:val="00D6653A"/>
    <w:rsid w:val="00D81609"/>
    <w:rsid w:val="00D943B0"/>
    <w:rsid w:val="00D959B0"/>
    <w:rsid w:val="00D97452"/>
    <w:rsid w:val="00DA5D53"/>
    <w:rsid w:val="00DA77CF"/>
    <w:rsid w:val="00DB35F7"/>
    <w:rsid w:val="00DC1F6E"/>
    <w:rsid w:val="00DC599E"/>
    <w:rsid w:val="00DD03CA"/>
    <w:rsid w:val="00DF5314"/>
    <w:rsid w:val="00DF656B"/>
    <w:rsid w:val="00DF6FE5"/>
    <w:rsid w:val="00E048EC"/>
    <w:rsid w:val="00E0499E"/>
    <w:rsid w:val="00E13536"/>
    <w:rsid w:val="00E135BA"/>
    <w:rsid w:val="00E20F9F"/>
    <w:rsid w:val="00E26332"/>
    <w:rsid w:val="00E26CFE"/>
    <w:rsid w:val="00E305A0"/>
    <w:rsid w:val="00E31A6E"/>
    <w:rsid w:val="00E35DE2"/>
    <w:rsid w:val="00E36B49"/>
    <w:rsid w:val="00E37F07"/>
    <w:rsid w:val="00E403BD"/>
    <w:rsid w:val="00E45BA2"/>
    <w:rsid w:val="00E627C3"/>
    <w:rsid w:val="00E64A7F"/>
    <w:rsid w:val="00E71CDE"/>
    <w:rsid w:val="00E7383C"/>
    <w:rsid w:val="00E76834"/>
    <w:rsid w:val="00E8526D"/>
    <w:rsid w:val="00E92349"/>
    <w:rsid w:val="00E94185"/>
    <w:rsid w:val="00EB5F40"/>
    <w:rsid w:val="00EC0A07"/>
    <w:rsid w:val="00EC2790"/>
    <w:rsid w:val="00EC4694"/>
    <w:rsid w:val="00ED05A4"/>
    <w:rsid w:val="00ED5DA8"/>
    <w:rsid w:val="00ED6AC4"/>
    <w:rsid w:val="00EE0FD7"/>
    <w:rsid w:val="00EE3BC9"/>
    <w:rsid w:val="00EE3BCB"/>
    <w:rsid w:val="00EF543A"/>
    <w:rsid w:val="00F02196"/>
    <w:rsid w:val="00F27015"/>
    <w:rsid w:val="00F3134E"/>
    <w:rsid w:val="00F31DD0"/>
    <w:rsid w:val="00F33586"/>
    <w:rsid w:val="00F3385B"/>
    <w:rsid w:val="00F355DE"/>
    <w:rsid w:val="00F366AB"/>
    <w:rsid w:val="00F459A5"/>
    <w:rsid w:val="00F649A5"/>
    <w:rsid w:val="00F65CDA"/>
    <w:rsid w:val="00F775B0"/>
    <w:rsid w:val="00F80A26"/>
    <w:rsid w:val="00F95AEB"/>
    <w:rsid w:val="00F975CE"/>
    <w:rsid w:val="00FA2CE8"/>
    <w:rsid w:val="00FA6AA6"/>
    <w:rsid w:val="00FB0EB4"/>
    <w:rsid w:val="00FB2B8A"/>
    <w:rsid w:val="00FC1FF1"/>
    <w:rsid w:val="00FC2030"/>
    <w:rsid w:val="00FC2083"/>
    <w:rsid w:val="00FD4412"/>
    <w:rsid w:val="00FD7041"/>
    <w:rsid w:val="00FE1773"/>
    <w:rsid w:val="00FE2BEC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CFB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C1E"/>
  </w:style>
  <w:style w:type="paragraph" w:styleId="Footer">
    <w:name w:val="footer"/>
    <w:basedOn w:val="Normal"/>
    <w:link w:val="FooterChar"/>
    <w:uiPriority w:val="99"/>
    <w:unhideWhenUsed/>
    <w:rsid w:val="00945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C1E"/>
  </w:style>
  <w:style w:type="paragraph" w:styleId="ListParagraph">
    <w:name w:val="List Paragraph"/>
    <w:basedOn w:val="Normal"/>
    <w:uiPriority w:val="34"/>
    <w:qFormat/>
    <w:rsid w:val="00945C1E"/>
    <w:pPr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Szkwarko</dc:creator>
  <cp:keywords/>
  <dc:description/>
  <cp:lastModifiedBy>Foley, G Susan</cp:lastModifiedBy>
  <cp:revision>2</cp:revision>
  <dcterms:created xsi:type="dcterms:W3CDTF">2021-04-27T18:42:00Z</dcterms:created>
  <dcterms:modified xsi:type="dcterms:W3CDTF">2021-04-27T18:42:00Z</dcterms:modified>
</cp:coreProperties>
</file>